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69D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B51702" w:rsidR="00280581">
        <w:rPr>
          <w:b/>
          <w:sz w:val="28"/>
          <w:szCs w:val="28"/>
          <w:lang w:eastAsia="ar-SA"/>
        </w:rPr>
        <w:t>0</w:t>
      </w:r>
      <w:r w:rsidRPr="00B51702">
        <w:rPr>
          <w:b/>
          <w:sz w:val="28"/>
          <w:szCs w:val="28"/>
          <w:lang w:eastAsia="ar-SA"/>
        </w:rPr>
        <w:t>5-</w:t>
      </w:r>
      <w:r w:rsidR="00381BAB">
        <w:rPr>
          <w:b/>
          <w:sz w:val="28"/>
          <w:szCs w:val="28"/>
          <w:lang w:eastAsia="ar-SA"/>
        </w:rPr>
        <w:t>0</w:t>
      </w:r>
      <w:r w:rsidR="0047494E">
        <w:rPr>
          <w:b/>
          <w:sz w:val="28"/>
          <w:szCs w:val="28"/>
          <w:lang w:eastAsia="ar-SA"/>
        </w:rPr>
        <w:t>616</w:t>
      </w:r>
      <w:r w:rsidRPr="00B51702">
        <w:rPr>
          <w:b/>
          <w:sz w:val="28"/>
          <w:szCs w:val="28"/>
          <w:lang w:eastAsia="ar-SA"/>
        </w:rPr>
        <w:t>-2401/202</w:t>
      </w:r>
      <w:r w:rsidR="0047494E">
        <w:rPr>
          <w:b/>
          <w:sz w:val="28"/>
          <w:szCs w:val="28"/>
          <w:lang w:eastAsia="ar-SA"/>
        </w:rPr>
        <w:t>5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B51702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г. Пыть-Ях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4611FE" w:rsidP="00614D0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4611FE" w:rsidP="004611FE">
      <w:pPr>
        <w:ind w:firstLine="708"/>
        <w:jc w:val="both"/>
        <w:rPr>
          <w:rFonts w:eastAsia="MS Mincho"/>
          <w:sz w:val="28"/>
          <w:szCs w:val="28"/>
        </w:rPr>
      </w:pPr>
      <w:r w:rsidRPr="004611FE"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="00BD57E2">
        <w:rPr>
          <w:rFonts w:eastAsia="MS Mincho"/>
          <w:sz w:val="28"/>
          <w:szCs w:val="28"/>
        </w:rPr>
        <w:t xml:space="preserve"> </w:t>
      </w:r>
      <w:r w:rsidR="00F84A97">
        <w:rPr>
          <w:rFonts w:eastAsia="MS Mincho"/>
          <w:sz w:val="28"/>
          <w:szCs w:val="28"/>
        </w:rPr>
        <w:t>Овчаренко П.В.</w:t>
      </w:r>
      <w:r w:rsidR="003E2BF1">
        <w:rPr>
          <w:rFonts w:eastAsia="MS Mincho"/>
          <w:sz w:val="28"/>
          <w:szCs w:val="28"/>
        </w:rPr>
        <w:t>,</w:t>
      </w:r>
    </w:p>
    <w:p w:rsidR="007A3989" w:rsidRPr="004611FE" w:rsidP="004611F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потерпевшей </w:t>
      </w:r>
      <w:r w:rsidR="008468A0">
        <w:rPr>
          <w:rFonts w:eastAsia="MS Mincho"/>
          <w:sz w:val="28"/>
          <w:szCs w:val="28"/>
        </w:rPr>
        <w:t>------</w:t>
      </w:r>
    </w:p>
    <w:p w:rsidR="00614D0D" w:rsidRPr="00B51702" w:rsidP="004611F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помощника </w:t>
      </w:r>
      <w:r w:rsidRPr="004611FE" w:rsidR="004611FE">
        <w:rPr>
          <w:rFonts w:eastAsia="MS Mincho"/>
          <w:sz w:val="28"/>
          <w:szCs w:val="28"/>
        </w:rPr>
        <w:t>прокурора г. Пыть-Ях</w:t>
      </w:r>
      <w:r w:rsidR="0016361B">
        <w:rPr>
          <w:rFonts w:eastAsia="MS Mincho"/>
          <w:sz w:val="28"/>
          <w:szCs w:val="28"/>
        </w:rPr>
        <w:t>а</w:t>
      </w:r>
      <w:r w:rsidRPr="004611FE" w:rsidR="004611FE">
        <w:rPr>
          <w:rFonts w:eastAsia="MS Mincho"/>
          <w:sz w:val="28"/>
          <w:szCs w:val="28"/>
        </w:rPr>
        <w:t xml:space="preserve"> </w:t>
      </w:r>
      <w:r w:rsidR="007A3989">
        <w:rPr>
          <w:rFonts w:eastAsia="MS Mincho"/>
          <w:sz w:val="28"/>
          <w:szCs w:val="28"/>
        </w:rPr>
        <w:t>Новожиловой В.С</w:t>
      </w:r>
      <w:r w:rsidR="0016361B">
        <w:rPr>
          <w:rFonts w:eastAsia="MS Mincho"/>
          <w:sz w:val="28"/>
          <w:szCs w:val="28"/>
        </w:rPr>
        <w:t>.</w:t>
      </w:r>
      <w:r w:rsidRPr="004611FE" w:rsidR="004611FE">
        <w:rPr>
          <w:rFonts w:eastAsia="MS Mincho"/>
          <w:sz w:val="28"/>
          <w:szCs w:val="28"/>
        </w:rPr>
        <w:t>,</w:t>
      </w:r>
      <w:r w:rsidRPr="00B51702">
        <w:rPr>
          <w:rFonts w:eastAsia="MS Mincho"/>
          <w:sz w:val="28"/>
          <w:szCs w:val="28"/>
        </w:rPr>
        <w:t xml:space="preserve"> </w:t>
      </w:r>
    </w:p>
    <w:p w:rsidR="00614D0D" w:rsidRPr="00B51702" w:rsidP="00614D0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 w:rsidR="003E2BF1">
        <w:rPr>
          <w:rFonts w:eastAsia="MS Mincho"/>
          <w:sz w:val="28"/>
          <w:szCs w:val="28"/>
        </w:rPr>
        <w:t>5</w:t>
      </w:r>
      <w:r w:rsidRPr="00B51702">
        <w:rPr>
          <w:rFonts w:eastAsia="MS Mincho"/>
          <w:sz w:val="28"/>
          <w:szCs w:val="28"/>
        </w:rPr>
        <w:t>.</w:t>
      </w:r>
      <w:r w:rsidR="00F84A97">
        <w:rPr>
          <w:rFonts w:eastAsia="MS Mincho"/>
          <w:sz w:val="28"/>
          <w:szCs w:val="28"/>
        </w:rPr>
        <w:t>3</w:t>
      </w:r>
      <w:r w:rsidR="003E2BF1">
        <w:rPr>
          <w:rFonts w:eastAsia="MS Mincho"/>
          <w:sz w:val="28"/>
          <w:szCs w:val="28"/>
        </w:rPr>
        <w:t>9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80E68" w:rsidP="004E4C3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должностного лица</w:t>
      </w:r>
      <w:r w:rsidRPr="004E4C32" w:rsidR="004E4C32">
        <w:rPr>
          <w:rFonts w:ascii="Times New Roman" w:eastAsia="MS Mincho" w:hAnsi="Times New Roman"/>
          <w:sz w:val="28"/>
          <w:szCs w:val="28"/>
        </w:rPr>
        <w:t xml:space="preserve"> – </w:t>
      </w:r>
      <w:r w:rsidR="00F84A97">
        <w:rPr>
          <w:rFonts w:ascii="Times New Roman" w:eastAsia="MS Mincho" w:hAnsi="Times New Roman"/>
          <w:sz w:val="28"/>
          <w:szCs w:val="28"/>
        </w:rPr>
        <w:t>председателя Садоводческого некоммерческого товарищества «» Овчаренко Павла Васильевича</w:t>
      </w:r>
      <w:r w:rsidR="003E2BF1">
        <w:rPr>
          <w:rFonts w:ascii="Times New Roman" w:eastAsia="MS Mincho" w:hAnsi="Times New Roman"/>
          <w:sz w:val="28"/>
          <w:szCs w:val="28"/>
        </w:rPr>
        <w:t>,</w:t>
      </w:r>
      <w:r w:rsidRPr="004E4C32" w:rsidR="004E4C32">
        <w:rPr>
          <w:rFonts w:ascii="Times New Roman" w:eastAsia="MS Mincho" w:hAnsi="Times New Roman"/>
          <w:sz w:val="28"/>
          <w:szCs w:val="28"/>
        </w:rPr>
        <w:t xml:space="preserve"> </w:t>
      </w:r>
      <w:r w:rsidR="008468A0">
        <w:rPr>
          <w:rFonts w:ascii="Times New Roman" w:eastAsia="MS Mincho" w:hAnsi="Times New Roman"/>
          <w:sz w:val="28"/>
          <w:szCs w:val="28"/>
        </w:rPr>
        <w:t>-----</w:t>
      </w:r>
    </w:p>
    <w:p w:rsidR="00BD57E2" w:rsidRPr="00B51702" w:rsidP="004E4C3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16361B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-----</w:t>
      </w:r>
      <w:r w:rsidRPr="002E66D4" w:rsidR="002E66D4">
        <w:rPr>
          <w:sz w:val="28"/>
          <w:szCs w:val="28"/>
        </w:rPr>
        <w:t xml:space="preserve"> года</w:t>
      </w:r>
      <w:r w:rsidR="002256AB">
        <w:rPr>
          <w:sz w:val="28"/>
          <w:szCs w:val="28"/>
        </w:rPr>
        <w:t>,</w:t>
      </w:r>
      <w:r w:rsidRPr="002E66D4" w:rsidR="002E66D4">
        <w:rPr>
          <w:sz w:val="28"/>
          <w:szCs w:val="28"/>
        </w:rPr>
        <w:t xml:space="preserve"> находясь по адресу: </w:t>
      </w:r>
      <w:r w:rsidR="002256AB">
        <w:rPr>
          <w:sz w:val="28"/>
          <w:szCs w:val="28"/>
        </w:rPr>
        <w:t xml:space="preserve">ХМАО-Югра, </w:t>
      </w:r>
      <w:r>
        <w:rPr>
          <w:sz w:val="28"/>
          <w:szCs w:val="28"/>
        </w:rPr>
        <w:t>----</w:t>
      </w:r>
      <w:r w:rsidRPr="002E66D4" w:rsidR="002E66D4">
        <w:rPr>
          <w:sz w:val="28"/>
          <w:szCs w:val="28"/>
        </w:rPr>
        <w:t xml:space="preserve">, </w:t>
      </w:r>
      <w:r w:rsidRPr="00F95344" w:rsidR="00F95344">
        <w:rPr>
          <w:sz w:val="28"/>
          <w:szCs w:val="28"/>
        </w:rPr>
        <w:t>председател</w:t>
      </w:r>
      <w:r w:rsidR="00F95344">
        <w:rPr>
          <w:sz w:val="28"/>
          <w:szCs w:val="28"/>
        </w:rPr>
        <w:t>ь</w:t>
      </w:r>
      <w:r w:rsidRPr="00F95344" w:rsidR="00F95344">
        <w:rPr>
          <w:sz w:val="28"/>
          <w:szCs w:val="28"/>
        </w:rPr>
        <w:t xml:space="preserve"> Садоводческого некоммерческого товарищества «» Овчаренко П</w:t>
      </w:r>
      <w:r w:rsidR="00F95344">
        <w:rPr>
          <w:sz w:val="28"/>
          <w:szCs w:val="28"/>
        </w:rPr>
        <w:t>.</w:t>
      </w:r>
      <w:r w:rsidRPr="00F95344" w:rsidR="00F95344">
        <w:rPr>
          <w:sz w:val="28"/>
          <w:szCs w:val="28"/>
        </w:rPr>
        <w:t>В</w:t>
      </w:r>
      <w:r w:rsidR="00F95344">
        <w:rPr>
          <w:sz w:val="28"/>
          <w:szCs w:val="28"/>
        </w:rPr>
        <w:t>.,</w:t>
      </w:r>
      <w:r w:rsidR="002F27A8">
        <w:rPr>
          <w:sz w:val="28"/>
          <w:szCs w:val="28"/>
        </w:rPr>
        <w:t xml:space="preserve"> </w:t>
      </w:r>
      <w:r w:rsidRPr="00F95344" w:rsidR="00F95344">
        <w:rPr>
          <w:sz w:val="28"/>
          <w:szCs w:val="28"/>
        </w:rPr>
        <w:t>в нарушение ч</w:t>
      </w:r>
      <w:r w:rsidR="00F95344">
        <w:rPr>
          <w:sz w:val="28"/>
          <w:szCs w:val="28"/>
        </w:rPr>
        <w:t>.</w:t>
      </w:r>
      <w:r w:rsidR="00522CCB">
        <w:rPr>
          <w:sz w:val="28"/>
          <w:szCs w:val="28"/>
        </w:rPr>
        <w:t xml:space="preserve"> 3</w:t>
      </w:r>
      <w:r w:rsidRPr="00F95344" w:rsidR="00F95344">
        <w:rPr>
          <w:sz w:val="28"/>
          <w:szCs w:val="28"/>
        </w:rPr>
        <w:t xml:space="preserve"> ст</w:t>
      </w:r>
      <w:r w:rsidR="00522CCB">
        <w:rPr>
          <w:sz w:val="28"/>
          <w:szCs w:val="28"/>
        </w:rPr>
        <w:t>.</w:t>
      </w:r>
      <w:r w:rsidRPr="00F95344" w:rsidR="00F95344">
        <w:rPr>
          <w:sz w:val="28"/>
          <w:szCs w:val="28"/>
        </w:rPr>
        <w:t xml:space="preserve"> 6</w:t>
      </w:r>
      <w:r w:rsidR="00522CCB">
        <w:rPr>
          <w:sz w:val="28"/>
          <w:szCs w:val="28"/>
        </w:rPr>
        <w:t>, ч. 2 ст. 6.1</w:t>
      </w:r>
      <w:r w:rsidRPr="00F95344" w:rsidR="00F95344">
        <w:rPr>
          <w:sz w:val="28"/>
          <w:szCs w:val="28"/>
        </w:rPr>
        <w:t xml:space="preserve"> Федерального закона от 31 мая 2002 года № 63-ФЗ «Об адвокатской деятельности и адвокатуре в Российской Федерации», не предоставил ответ на </w:t>
      </w:r>
      <w:r w:rsidR="00522CCB">
        <w:rPr>
          <w:sz w:val="28"/>
          <w:szCs w:val="28"/>
        </w:rPr>
        <w:t>адвокатский запрос Хлон</w:t>
      </w:r>
      <w:r w:rsidR="002571DA">
        <w:rPr>
          <w:sz w:val="28"/>
          <w:szCs w:val="28"/>
        </w:rPr>
        <w:t>ь</w:t>
      </w:r>
      <w:r w:rsidR="00522CCB">
        <w:rPr>
          <w:sz w:val="28"/>
          <w:szCs w:val="28"/>
        </w:rPr>
        <w:t xml:space="preserve"> Н.И. от 05.03.2025 о предоставлении документов, необходимых для защиты интересов доверителя </w:t>
      </w:r>
      <w:r>
        <w:rPr>
          <w:sz w:val="28"/>
          <w:szCs w:val="28"/>
        </w:rPr>
        <w:t>---</w:t>
      </w:r>
      <w:r w:rsidRPr="00F95344" w:rsidR="00F95344">
        <w:rPr>
          <w:sz w:val="28"/>
          <w:szCs w:val="28"/>
        </w:rPr>
        <w:t xml:space="preserve"> то есть совершил административное правонарушение, предусмотренное ст. 5.39 Кодекса Российской Федерации об административных правонарушениях.</w:t>
      </w:r>
    </w:p>
    <w:p w:rsidR="001C0163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судебном заседании </w:t>
      </w:r>
      <w:r w:rsidRPr="00522CCB" w:rsidR="00522CCB">
        <w:rPr>
          <w:rFonts w:eastAsia="Calibri"/>
          <w:sz w:val="28"/>
          <w:szCs w:val="28"/>
          <w:lang w:eastAsia="en-US"/>
        </w:rPr>
        <w:t>Овчаренко П.В.</w:t>
      </w:r>
      <w:r w:rsidRPr="002F27A8" w:rsidR="002F27A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вину в совершенном правонарушении признал, </w:t>
      </w:r>
      <w:r w:rsidR="001609A2">
        <w:rPr>
          <w:rFonts w:eastAsia="Calibri"/>
          <w:sz w:val="28"/>
          <w:szCs w:val="28"/>
          <w:lang w:eastAsia="en-US"/>
        </w:rPr>
        <w:t>указал</w:t>
      </w:r>
      <w:r w:rsidR="007A3989">
        <w:rPr>
          <w:rFonts w:eastAsia="Calibri"/>
          <w:sz w:val="28"/>
          <w:szCs w:val="28"/>
          <w:lang w:eastAsia="en-US"/>
        </w:rPr>
        <w:t xml:space="preserve">, что документы адвокату предоставил 10 дней назад, при этом ранее эти же документы предоставлял </w:t>
      </w:r>
      <w:r w:rsidR="008468A0">
        <w:rPr>
          <w:rFonts w:eastAsia="Calibri"/>
          <w:sz w:val="28"/>
          <w:szCs w:val="28"/>
          <w:lang w:eastAsia="en-US"/>
        </w:rPr>
        <w:t>---</w:t>
      </w:r>
    </w:p>
    <w:p w:rsidR="002F27A8" w:rsidP="00942A8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Потерпевш</w:t>
      </w:r>
      <w:r w:rsidR="00522CCB">
        <w:rPr>
          <w:rFonts w:eastAsia="Calibri"/>
          <w:sz w:val="28"/>
          <w:szCs w:val="28"/>
          <w:lang w:eastAsia="en-US"/>
        </w:rPr>
        <w:t>ая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="007A3989">
        <w:rPr>
          <w:rFonts w:eastAsia="Calibri"/>
          <w:sz w:val="28"/>
          <w:szCs w:val="28"/>
          <w:lang w:eastAsia="en-US"/>
        </w:rPr>
        <w:t xml:space="preserve"> от имени которой действовал адвокат Х</w:t>
      </w:r>
      <w:r w:rsidR="0086149B">
        <w:rPr>
          <w:rFonts w:eastAsia="Calibri"/>
          <w:sz w:val="28"/>
          <w:szCs w:val="28"/>
          <w:lang w:eastAsia="en-US"/>
        </w:rPr>
        <w:t>л</w:t>
      </w:r>
      <w:r w:rsidR="007A3989">
        <w:rPr>
          <w:rFonts w:eastAsia="Calibri"/>
          <w:sz w:val="28"/>
          <w:szCs w:val="28"/>
          <w:lang w:eastAsia="en-US"/>
        </w:rPr>
        <w:t>онь Н.И.</w:t>
      </w:r>
      <w:r>
        <w:rPr>
          <w:rFonts w:eastAsia="Calibri"/>
          <w:sz w:val="28"/>
          <w:szCs w:val="28"/>
          <w:lang w:eastAsia="en-US"/>
        </w:rPr>
        <w:t xml:space="preserve"> в судебно</w:t>
      </w:r>
      <w:r w:rsidR="007A3989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заседани</w:t>
      </w:r>
      <w:r w:rsidR="007A398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A3989">
        <w:rPr>
          <w:rFonts w:eastAsia="Calibri"/>
          <w:sz w:val="28"/>
          <w:szCs w:val="28"/>
          <w:lang w:eastAsia="en-US"/>
        </w:rPr>
        <w:t>доводы постановления поддержала, указала что до настоящего времени ни ей, ни ее адвокату не представлен план межевания, протокол собрания, а также количество членов СНТ.</w:t>
      </w:r>
    </w:p>
    <w:p w:rsidR="007A3989" w:rsidP="00942A8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Адвокат Хлонь Н</w:t>
      </w:r>
      <w:r>
        <w:rPr>
          <w:rFonts w:eastAsia="Calibri"/>
          <w:sz w:val="28"/>
          <w:szCs w:val="28"/>
          <w:lang w:eastAsia="en-US"/>
        </w:rPr>
        <w:t>.И. в судебное заседание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125AC7" w:rsidRPr="0016361B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1609A2">
        <w:rPr>
          <w:rFonts w:eastAsia="Calibri"/>
          <w:sz w:val="28"/>
          <w:szCs w:val="28"/>
          <w:lang w:eastAsia="en-US"/>
        </w:rPr>
        <w:t xml:space="preserve">омощник </w:t>
      </w:r>
      <w:r w:rsidRPr="0016361B" w:rsidR="0016361B">
        <w:rPr>
          <w:rFonts w:eastAsia="Calibri"/>
          <w:sz w:val="28"/>
          <w:szCs w:val="28"/>
          <w:lang w:eastAsia="en-US"/>
        </w:rPr>
        <w:t xml:space="preserve">прокурора г. Пыть-Яха </w:t>
      </w:r>
      <w:r>
        <w:rPr>
          <w:rFonts w:eastAsia="Calibri"/>
          <w:sz w:val="28"/>
          <w:szCs w:val="28"/>
          <w:lang w:eastAsia="en-US"/>
        </w:rPr>
        <w:t>Новожилова В.С.</w:t>
      </w:r>
      <w:r w:rsidR="0016361B">
        <w:rPr>
          <w:rFonts w:eastAsia="Calibri"/>
          <w:sz w:val="28"/>
          <w:szCs w:val="28"/>
          <w:lang w:eastAsia="en-US"/>
        </w:rPr>
        <w:t xml:space="preserve"> в судебном заседании доводы постановления поддержал</w:t>
      </w:r>
      <w:r>
        <w:rPr>
          <w:rFonts w:eastAsia="Calibri"/>
          <w:sz w:val="28"/>
          <w:szCs w:val="28"/>
          <w:lang w:eastAsia="en-US"/>
        </w:rPr>
        <w:t>а</w:t>
      </w:r>
      <w:r w:rsidR="0016361B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указала, что сведений о том, что все документы адвокату по его запросу были предоставлены, не имеется, вина Овчаренко П.В. подтверждается материалами дела,</w:t>
      </w:r>
      <w:r w:rsidR="0016361B">
        <w:rPr>
          <w:rFonts w:eastAsia="Calibri"/>
          <w:sz w:val="28"/>
          <w:szCs w:val="28"/>
          <w:lang w:eastAsia="en-US"/>
        </w:rPr>
        <w:t xml:space="preserve"> </w:t>
      </w:r>
      <w:r w:rsidR="001C0163">
        <w:rPr>
          <w:rFonts w:eastAsia="Calibri"/>
          <w:sz w:val="28"/>
          <w:szCs w:val="28"/>
          <w:lang w:eastAsia="en-US"/>
        </w:rPr>
        <w:t>просил</w:t>
      </w:r>
      <w:r>
        <w:rPr>
          <w:rFonts w:eastAsia="Calibri"/>
          <w:sz w:val="28"/>
          <w:szCs w:val="28"/>
          <w:lang w:eastAsia="en-US"/>
        </w:rPr>
        <w:t>а</w:t>
      </w:r>
      <w:r w:rsidR="001C0163">
        <w:rPr>
          <w:rFonts w:eastAsia="Calibri"/>
          <w:sz w:val="28"/>
          <w:szCs w:val="28"/>
          <w:lang w:eastAsia="en-US"/>
        </w:rPr>
        <w:t xml:space="preserve"> назначить</w:t>
      </w:r>
      <w:r w:rsidRPr="001C0163" w:rsidR="001C0163">
        <w:t xml:space="preserve"> </w:t>
      </w:r>
      <w:r>
        <w:rPr>
          <w:rFonts w:eastAsia="Calibri"/>
          <w:sz w:val="28"/>
          <w:szCs w:val="28"/>
          <w:lang w:eastAsia="en-US"/>
        </w:rPr>
        <w:t>ему</w:t>
      </w:r>
      <w:r w:rsidRPr="00942A85" w:rsidR="00942A85">
        <w:rPr>
          <w:rFonts w:eastAsia="Calibri"/>
          <w:sz w:val="28"/>
          <w:szCs w:val="28"/>
          <w:lang w:eastAsia="en-US"/>
        </w:rPr>
        <w:t xml:space="preserve"> </w:t>
      </w:r>
      <w:r w:rsidR="001C0163">
        <w:rPr>
          <w:rFonts w:eastAsia="Calibri"/>
          <w:sz w:val="28"/>
          <w:szCs w:val="28"/>
          <w:lang w:eastAsia="en-US"/>
        </w:rPr>
        <w:t xml:space="preserve">административное наказание в </w:t>
      </w:r>
      <w:r>
        <w:rPr>
          <w:rFonts w:eastAsia="Calibri"/>
          <w:sz w:val="28"/>
          <w:szCs w:val="28"/>
          <w:lang w:eastAsia="en-US"/>
        </w:rPr>
        <w:t>пределах санкции соответствующей статьи</w:t>
      </w:r>
      <w:r w:rsidR="001C0163">
        <w:rPr>
          <w:rFonts w:eastAsia="Calibri"/>
          <w:sz w:val="28"/>
          <w:szCs w:val="28"/>
          <w:lang w:eastAsia="en-US"/>
        </w:rPr>
        <w:t>.</w:t>
      </w:r>
      <w:r w:rsidRPr="0016361B" w:rsidR="0016361B">
        <w:rPr>
          <w:rFonts w:eastAsia="Calibri"/>
          <w:sz w:val="28"/>
          <w:szCs w:val="28"/>
          <w:lang w:eastAsia="en-US"/>
        </w:rPr>
        <w:t xml:space="preserve"> </w:t>
      </w:r>
      <w:r w:rsidRPr="0016361B">
        <w:rPr>
          <w:rFonts w:eastAsia="Calibri"/>
          <w:sz w:val="28"/>
          <w:szCs w:val="28"/>
          <w:lang w:eastAsia="en-US"/>
        </w:rPr>
        <w:t xml:space="preserve"> </w:t>
      </w:r>
    </w:p>
    <w:p w:rsidR="00125AC7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>Исследовав представленные материалы дела,</w:t>
      </w:r>
      <w:r w:rsidR="0028395B">
        <w:rPr>
          <w:rFonts w:eastAsia="Calibri"/>
          <w:sz w:val="28"/>
          <w:szCs w:val="28"/>
          <w:lang w:eastAsia="en-US"/>
        </w:rPr>
        <w:t xml:space="preserve"> выслушав </w:t>
      </w:r>
      <w:r w:rsidRPr="00522CCB" w:rsidR="00522CCB">
        <w:rPr>
          <w:rFonts w:eastAsia="Calibri"/>
          <w:sz w:val="28"/>
          <w:szCs w:val="28"/>
          <w:lang w:eastAsia="en-US"/>
        </w:rPr>
        <w:t>Овчаренко П.В.</w:t>
      </w:r>
      <w:r w:rsidR="0016361B">
        <w:rPr>
          <w:rFonts w:eastAsia="Calibri"/>
          <w:sz w:val="28"/>
          <w:szCs w:val="28"/>
          <w:lang w:eastAsia="en-US"/>
        </w:rPr>
        <w:t>,</w:t>
      </w:r>
      <w:r w:rsidR="007A3989">
        <w:rPr>
          <w:rFonts w:eastAsia="Calibri"/>
          <w:sz w:val="28"/>
          <w:szCs w:val="28"/>
          <w:lang w:eastAsia="en-US"/>
        </w:rPr>
        <w:t xml:space="preserve"> </w:t>
      </w:r>
      <w:r w:rsidR="008468A0">
        <w:rPr>
          <w:rFonts w:eastAsia="Calibri"/>
          <w:sz w:val="28"/>
          <w:szCs w:val="28"/>
          <w:lang w:eastAsia="en-US"/>
        </w:rPr>
        <w:t>-----</w:t>
      </w:r>
      <w:r w:rsidR="0016361B">
        <w:rPr>
          <w:rFonts w:eastAsia="Calibri"/>
          <w:sz w:val="28"/>
          <w:szCs w:val="28"/>
          <w:lang w:eastAsia="en-US"/>
        </w:rPr>
        <w:t xml:space="preserve"> </w:t>
      </w:r>
      <w:r w:rsidR="00942A85">
        <w:rPr>
          <w:rFonts w:eastAsia="Calibri"/>
          <w:sz w:val="28"/>
          <w:szCs w:val="28"/>
          <w:lang w:eastAsia="en-US"/>
        </w:rPr>
        <w:t>п</w:t>
      </w:r>
      <w:r w:rsidRPr="00942A85" w:rsidR="00942A85">
        <w:rPr>
          <w:rFonts w:eastAsia="Calibri"/>
          <w:sz w:val="28"/>
          <w:szCs w:val="28"/>
          <w:lang w:eastAsia="en-US"/>
        </w:rPr>
        <w:t>омощник</w:t>
      </w:r>
      <w:r w:rsidR="00942A85">
        <w:rPr>
          <w:rFonts w:eastAsia="Calibri"/>
          <w:sz w:val="28"/>
          <w:szCs w:val="28"/>
          <w:lang w:eastAsia="en-US"/>
        </w:rPr>
        <w:t>а</w:t>
      </w:r>
      <w:r w:rsidRPr="00942A85" w:rsidR="00942A85">
        <w:rPr>
          <w:rFonts w:eastAsia="Calibri"/>
          <w:sz w:val="28"/>
          <w:szCs w:val="28"/>
          <w:lang w:eastAsia="en-US"/>
        </w:rPr>
        <w:t xml:space="preserve"> прокурора г. Пыть-Яха </w:t>
      </w:r>
      <w:r w:rsidR="007A3989">
        <w:rPr>
          <w:rFonts w:eastAsia="Calibri"/>
          <w:sz w:val="28"/>
          <w:szCs w:val="28"/>
          <w:lang w:eastAsia="en-US"/>
        </w:rPr>
        <w:t>Новожилову В.С</w:t>
      </w:r>
      <w:r w:rsidRPr="00942A85" w:rsidR="00942A85">
        <w:rPr>
          <w:rFonts w:eastAsia="Calibri"/>
          <w:sz w:val="28"/>
          <w:szCs w:val="28"/>
          <w:lang w:eastAsia="en-US"/>
        </w:rPr>
        <w:t>.</w:t>
      </w:r>
      <w:r w:rsidR="0016361B">
        <w:rPr>
          <w:rFonts w:eastAsia="Calibri"/>
          <w:sz w:val="28"/>
          <w:szCs w:val="28"/>
          <w:lang w:eastAsia="en-US"/>
        </w:rPr>
        <w:t>,</w:t>
      </w:r>
      <w:r w:rsidRPr="00125AC7">
        <w:rPr>
          <w:rFonts w:eastAsia="Calibri"/>
          <w:sz w:val="28"/>
          <w:szCs w:val="28"/>
          <w:lang w:eastAsia="en-US"/>
        </w:rPr>
        <w:t xml:space="preserve"> мировой судья приходит к следующему.</w:t>
      </w:r>
    </w:p>
    <w:p w:rsidR="00522CCB" w:rsidRPr="00522CCB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CCB">
        <w:rPr>
          <w:rFonts w:eastAsia="Calibri"/>
          <w:sz w:val="28"/>
          <w:szCs w:val="28"/>
          <w:lang w:eastAsia="en-US"/>
        </w:rPr>
        <w:t xml:space="preserve">Согласно ст. 5.39 Кодекса Российской Федерации об административных правонарушениях административно-противоправным и наказуемым признается </w:t>
      </w:r>
      <w:r>
        <w:rPr>
          <w:rFonts w:eastAsia="Calibri"/>
          <w:sz w:val="28"/>
          <w:szCs w:val="28"/>
          <w:lang w:eastAsia="en-US"/>
        </w:rPr>
        <w:t>н</w:t>
      </w:r>
      <w:r w:rsidRPr="00522CCB">
        <w:rPr>
          <w:rFonts w:eastAsia="Calibri"/>
          <w:sz w:val="28"/>
          <w:szCs w:val="28"/>
          <w:lang w:eastAsia="en-US"/>
        </w:rPr>
        <w:t>еправомерный отказ в предоставлении гражданину, в том числе адвокату в связи с поступившим от него адвокатским запрос</w:t>
      </w:r>
      <w:r w:rsidRPr="00522CCB">
        <w:rPr>
          <w:rFonts w:eastAsia="Calibri"/>
          <w:sz w:val="28"/>
          <w:szCs w:val="28"/>
          <w:lang w:eastAsia="en-US"/>
        </w:rPr>
        <w:t>ом,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информации.</w:t>
      </w:r>
    </w:p>
    <w:p w:rsidR="00522CCB" w:rsidRPr="00125AC7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CCB">
        <w:rPr>
          <w:rFonts w:eastAsia="Calibri"/>
          <w:sz w:val="28"/>
          <w:szCs w:val="28"/>
          <w:lang w:eastAsia="en-US"/>
        </w:rPr>
        <w:t>Частью 4 ст. 29 Конституции Российской Федерации предписано, что каждый</w:t>
      </w:r>
      <w:r w:rsidRPr="00522CCB">
        <w:rPr>
          <w:rFonts w:eastAsia="Calibri"/>
          <w:sz w:val="28"/>
          <w:szCs w:val="28"/>
          <w:lang w:eastAsia="en-US"/>
        </w:rPr>
        <w:t xml:space="preserve"> имеет право свободно искать, получать, передавать, производить и распространять информацию любым законным способом.</w:t>
      </w:r>
    </w:p>
    <w:p w:rsidR="00522CCB" w:rsidRPr="00522CCB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CCB">
        <w:rPr>
          <w:rFonts w:eastAsia="Calibri"/>
          <w:sz w:val="28"/>
          <w:szCs w:val="28"/>
          <w:lang w:eastAsia="en-US"/>
        </w:rPr>
        <w:t>В соответствии с ч</w:t>
      </w:r>
      <w:r w:rsidR="00601DE0">
        <w:rPr>
          <w:rFonts w:eastAsia="Calibri"/>
          <w:sz w:val="28"/>
          <w:szCs w:val="28"/>
          <w:lang w:eastAsia="en-US"/>
        </w:rPr>
        <w:t>.</w:t>
      </w:r>
      <w:r w:rsidRPr="00522CCB">
        <w:rPr>
          <w:rFonts w:eastAsia="Calibri"/>
          <w:sz w:val="28"/>
          <w:szCs w:val="28"/>
          <w:lang w:eastAsia="en-US"/>
        </w:rPr>
        <w:t xml:space="preserve"> 1 ст</w:t>
      </w:r>
      <w:r w:rsidR="00601DE0">
        <w:rPr>
          <w:rFonts w:eastAsia="Calibri"/>
          <w:sz w:val="28"/>
          <w:szCs w:val="28"/>
          <w:lang w:eastAsia="en-US"/>
        </w:rPr>
        <w:t>.</w:t>
      </w:r>
      <w:r w:rsidRPr="00522CCB">
        <w:rPr>
          <w:rFonts w:eastAsia="Calibri"/>
          <w:sz w:val="28"/>
          <w:szCs w:val="28"/>
          <w:lang w:eastAsia="en-US"/>
        </w:rPr>
        <w:t xml:space="preserve"> 6.1 Федерального закона от 31 мая 2002 года № 63-ФЗ «Об адвокатской деятельности и адвокатуре в Российской Федера</w:t>
      </w:r>
      <w:r w:rsidRPr="00522CCB">
        <w:rPr>
          <w:rFonts w:eastAsia="Calibri"/>
          <w:sz w:val="28"/>
          <w:szCs w:val="28"/>
          <w:lang w:eastAsia="en-US"/>
        </w:rPr>
        <w:t>ции»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обращение по входящим в компетенцию указанных ор</w:t>
      </w:r>
      <w:r w:rsidRPr="00522CCB">
        <w:rPr>
          <w:rFonts w:eastAsia="Calibri"/>
          <w:sz w:val="28"/>
          <w:szCs w:val="28"/>
          <w:lang w:eastAsia="en-US"/>
        </w:rPr>
        <w:t>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:rsidR="00522CCB" w:rsidRPr="00522CCB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</w:t>
      </w:r>
      <w:r w:rsidRPr="00522CCB">
        <w:rPr>
          <w:rFonts w:eastAsia="Calibri"/>
          <w:sz w:val="28"/>
          <w:szCs w:val="28"/>
          <w:lang w:eastAsia="en-US"/>
        </w:rPr>
        <w:t xml:space="preserve"> ч</w:t>
      </w:r>
      <w:r>
        <w:rPr>
          <w:rFonts w:eastAsia="Calibri"/>
          <w:sz w:val="28"/>
          <w:szCs w:val="28"/>
          <w:lang w:eastAsia="en-US"/>
        </w:rPr>
        <w:t>.</w:t>
      </w:r>
      <w:r w:rsidRPr="00522CCB">
        <w:rPr>
          <w:rFonts w:eastAsia="Calibri"/>
          <w:sz w:val="28"/>
          <w:szCs w:val="28"/>
          <w:lang w:eastAsia="en-US"/>
        </w:rPr>
        <w:t xml:space="preserve"> 2 ст</w:t>
      </w:r>
      <w:r>
        <w:rPr>
          <w:rFonts w:eastAsia="Calibri"/>
          <w:sz w:val="28"/>
          <w:szCs w:val="28"/>
          <w:lang w:eastAsia="en-US"/>
        </w:rPr>
        <w:t>.</w:t>
      </w:r>
      <w:r w:rsidRPr="00522CCB">
        <w:rPr>
          <w:rFonts w:eastAsia="Calibri"/>
          <w:sz w:val="28"/>
          <w:szCs w:val="28"/>
          <w:lang w:eastAsia="en-US"/>
        </w:rPr>
        <w:t xml:space="preserve"> 6.1 Федерального закона от 31 мая 2002 года № 63-ФЗ «Об адвокатской деятельности и адвока</w:t>
      </w:r>
      <w:r w:rsidRPr="00522CCB">
        <w:rPr>
          <w:rFonts w:eastAsia="Calibri"/>
          <w:sz w:val="28"/>
          <w:szCs w:val="28"/>
          <w:lang w:eastAsia="en-US"/>
        </w:rPr>
        <w:t>туре в Российской Федерации» органы государственной власти, органы местного самоуправления, общественные объединения и иные организации, которым направлен адвокатский запрос, должны дать на него ответ в письменной форме в тридцатидневный срок со дня его по</w:t>
      </w:r>
      <w:r w:rsidRPr="00522CCB">
        <w:rPr>
          <w:rFonts w:eastAsia="Calibri"/>
          <w:sz w:val="28"/>
          <w:szCs w:val="28"/>
          <w:lang w:eastAsia="en-US"/>
        </w:rPr>
        <w:t>лучения. 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адвокату, направившему адвокатский запрос, направляется уведомление о продл</w:t>
      </w:r>
      <w:r w:rsidRPr="00522CCB">
        <w:rPr>
          <w:rFonts w:eastAsia="Calibri"/>
          <w:sz w:val="28"/>
          <w:szCs w:val="28"/>
          <w:lang w:eastAsia="en-US"/>
        </w:rPr>
        <w:t>ении срока рассмотрения адвокатского запроса.</w:t>
      </w:r>
    </w:p>
    <w:p w:rsidR="00522CCB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</w:t>
      </w:r>
      <w:r w:rsidRPr="00522CCB">
        <w:rPr>
          <w:rFonts w:eastAsia="Calibri"/>
          <w:sz w:val="28"/>
          <w:szCs w:val="28"/>
          <w:lang w:eastAsia="en-US"/>
        </w:rPr>
        <w:t xml:space="preserve"> ч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522CCB">
        <w:rPr>
          <w:rFonts w:eastAsia="Calibri"/>
          <w:sz w:val="28"/>
          <w:szCs w:val="28"/>
          <w:lang w:eastAsia="en-US"/>
        </w:rPr>
        <w:t>5 ст</w:t>
      </w:r>
      <w:r>
        <w:rPr>
          <w:rFonts w:eastAsia="Calibri"/>
          <w:sz w:val="28"/>
          <w:szCs w:val="28"/>
          <w:lang w:eastAsia="en-US"/>
        </w:rPr>
        <w:t>.</w:t>
      </w:r>
      <w:r w:rsidRPr="00522CCB">
        <w:rPr>
          <w:rFonts w:eastAsia="Calibri"/>
          <w:sz w:val="28"/>
          <w:szCs w:val="28"/>
          <w:lang w:eastAsia="en-US"/>
        </w:rPr>
        <w:t xml:space="preserve"> 6.1 Федерального закона от 31 мая 2002 года № 63-ФЗ «Об адвокатской деятельности и адвокатуре в Российской Федерации» неправомерный отказ в предоставлении сведений, предоставление которых пред</w:t>
      </w:r>
      <w:r w:rsidRPr="00522CCB">
        <w:rPr>
          <w:rFonts w:eastAsia="Calibri"/>
          <w:sz w:val="28"/>
          <w:szCs w:val="28"/>
          <w:lang w:eastAsia="en-US"/>
        </w:rPr>
        <w:t>усмотрено федеральными законами, нарушение сроков предоставления сведений влекут ответственность, установленную законодательством Российской Федерации.</w:t>
      </w:r>
    </w:p>
    <w:p w:rsidR="004379B5" w:rsidP="00522C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2CCB">
        <w:rPr>
          <w:rFonts w:eastAsia="Calibri"/>
          <w:sz w:val="28"/>
          <w:szCs w:val="28"/>
          <w:lang w:eastAsia="en-US"/>
        </w:rPr>
        <w:t xml:space="preserve">Как усматривается из материалов дела,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адвокат </w:t>
      </w:r>
      <w:r>
        <w:rPr>
          <w:rFonts w:eastAsia="Calibri"/>
          <w:sz w:val="28"/>
          <w:szCs w:val="28"/>
          <w:lang w:eastAsia="en-US"/>
        </w:rPr>
        <w:t>Хлонь</w:t>
      </w:r>
      <w:r>
        <w:rPr>
          <w:rFonts w:eastAsia="Calibri"/>
          <w:sz w:val="28"/>
          <w:szCs w:val="28"/>
          <w:lang w:eastAsia="en-US"/>
        </w:rPr>
        <w:t xml:space="preserve"> Н.И., действующий в интересах своего дове</w:t>
      </w:r>
      <w:r>
        <w:rPr>
          <w:rFonts w:eastAsia="Calibri"/>
          <w:sz w:val="28"/>
          <w:szCs w:val="28"/>
          <w:lang w:eastAsia="en-US"/>
        </w:rPr>
        <w:t xml:space="preserve">рителя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. на основании ордера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№ 179 (оспаривание результатов межевания земельных участок в СНТ «</w:t>
      </w:r>
      <w:r>
        <w:rPr>
          <w:rFonts w:eastAsia="Calibri"/>
          <w:sz w:val="28"/>
          <w:szCs w:val="28"/>
          <w:lang w:eastAsia="en-US"/>
        </w:rPr>
        <w:t>»), направил в адрес председателя СНТ «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» Овчаренко П.В. адвокатский запрос о предоставлении предварительного и общего пла</w:t>
      </w:r>
      <w:r>
        <w:rPr>
          <w:rFonts w:eastAsia="Calibri"/>
          <w:sz w:val="28"/>
          <w:szCs w:val="28"/>
          <w:lang w:eastAsia="en-US"/>
        </w:rPr>
        <w:t>на межевания земельных участков СНТ «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», информацию о количестве членов СНТ и др.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запрос возвращен отправителю из-за истечения срока хранения (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).</w:t>
      </w:r>
    </w:p>
    <w:p w:rsidR="004379B5" w:rsidRPr="004379B5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79B5">
        <w:rPr>
          <w:rFonts w:eastAsia="Calibri"/>
          <w:sz w:val="28"/>
          <w:szCs w:val="28"/>
          <w:lang w:eastAsia="en-US"/>
        </w:rPr>
        <w:t>В соответствии с п. 1 ст. 165</w:t>
      </w:r>
      <w:r>
        <w:rPr>
          <w:rFonts w:eastAsia="Calibri"/>
          <w:sz w:val="28"/>
          <w:szCs w:val="28"/>
          <w:lang w:eastAsia="en-US"/>
        </w:rPr>
        <w:t>.</w:t>
      </w:r>
      <w:r w:rsidRPr="004379B5">
        <w:rPr>
          <w:rFonts w:eastAsia="Calibri"/>
          <w:sz w:val="28"/>
          <w:szCs w:val="28"/>
          <w:lang w:eastAsia="en-US"/>
        </w:rPr>
        <w:t>1 ГК РФ заявления, уведомления, извещения, т</w:t>
      </w:r>
      <w:r w:rsidRPr="004379B5">
        <w:rPr>
          <w:rFonts w:eastAsia="Calibri"/>
          <w:sz w:val="28"/>
          <w:szCs w:val="28"/>
          <w:lang w:eastAsia="en-US"/>
        </w:rPr>
        <w:t>ребования или иные юридически значимые сообщения, с которыми закон или сделка связывают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</w:t>
      </w:r>
      <w:r w:rsidRPr="004379B5">
        <w:rPr>
          <w:rFonts w:eastAsia="Calibri"/>
          <w:sz w:val="28"/>
          <w:szCs w:val="28"/>
          <w:lang w:eastAsia="en-US"/>
        </w:rPr>
        <w:t>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379B5" w:rsidRPr="004379B5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79B5">
        <w:rPr>
          <w:rFonts w:eastAsia="Calibri"/>
          <w:sz w:val="28"/>
          <w:szCs w:val="28"/>
          <w:lang w:eastAsia="en-US"/>
        </w:rPr>
        <w:t>Согласно разъяснениям, содержащимся в абзаце втором п.</w:t>
      </w:r>
      <w:r w:rsidRPr="004379B5">
        <w:rPr>
          <w:rFonts w:eastAsia="Calibri"/>
          <w:sz w:val="28"/>
          <w:szCs w:val="28"/>
          <w:lang w:eastAsia="en-US"/>
        </w:rPr>
        <w:t xml:space="preserve"> 63 постановления Пленума Верховного Суда Российской Федерации от 23 июня 2015 г. </w:t>
      </w:r>
      <w:r>
        <w:rPr>
          <w:rFonts w:eastAsia="Calibri"/>
          <w:sz w:val="28"/>
          <w:szCs w:val="28"/>
          <w:lang w:eastAsia="en-US"/>
        </w:rPr>
        <w:t>№</w:t>
      </w:r>
      <w:r w:rsidRPr="004379B5">
        <w:rPr>
          <w:rFonts w:eastAsia="Calibri"/>
          <w:sz w:val="28"/>
          <w:szCs w:val="28"/>
          <w:lang w:eastAsia="en-US"/>
        </w:rPr>
        <w:t xml:space="preserve"> 25 </w:t>
      </w:r>
      <w:r>
        <w:rPr>
          <w:rFonts w:eastAsia="Calibri"/>
          <w:sz w:val="28"/>
          <w:szCs w:val="28"/>
          <w:lang w:eastAsia="en-US"/>
        </w:rPr>
        <w:t>«</w:t>
      </w:r>
      <w:r w:rsidRPr="004379B5">
        <w:rPr>
          <w:rFonts w:eastAsia="Calibri"/>
          <w:sz w:val="28"/>
          <w:szCs w:val="28"/>
          <w:lang w:eastAsia="en-US"/>
        </w:rPr>
        <w:t>О применении судами некоторых положений раздела I части первой Гражданского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4379B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</w:t>
      </w:r>
      <w:r w:rsidRPr="004379B5">
        <w:rPr>
          <w:rFonts w:eastAsia="Calibri"/>
          <w:sz w:val="28"/>
          <w:szCs w:val="28"/>
          <w:lang w:eastAsia="en-US"/>
        </w:rPr>
        <w:t xml:space="preserve">е - постановление Пленума </w:t>
      </w:r>
      <w:r>
        <w:rPr>
          <w:rFonts w:eastAsia="Calibri"/>
          <w:sz w:val="28"/>
          <w:szCs w:val="28"/>
          <w:lang w:eastAsia="en-US"/>
        </w:rPr>
        <w:t>№</w:t>
      </w:r>
      <w:r w:rsidRPr="004379B5">
        <w:rPr>
          <w:rFonts w:eastAsia="Calibri"/>
          <w:sz w:val="28"/>
          <w:szCs w:val="28"/>
          <w:lang w:eastAsia="en-US"/>
        </w:rPr>
        <w:t xml:space="preserve"> 25), с учетом положения п. 2 </w:t>
      </w:r>
      <w:r w:rsidRPr="004379B5">
        <w:rPr>
          <w:rFonts w:eastAsia="Calibri"/>
          <w:sz w:val="28"/>
          <w:szCs w:val="28"/>
          <w:lang w:eastAsia="en-US"/>
        </w:rPr>
        <w:t>ст. 165</w:t>
      </w:r>
      <w:r>
        <w:rPr>
          <w:rFonts w:eastAsia="Calibri"/>
          <w:sz w:val="28"/>
          <w:szCs w:val="28"/>
          <w:lang w:eastAsia="en-US"/>
        </w:rPr>
        <w:t>.</w:t>
      </w:r>
      <w:r w:rsidRPr="004379B5">
        <w:rPr>
          <w:rFonts w:eastAsia="Calibri"/>
          <w:sz w:val="28"/>
          <w:szCs w:val="28"/>
          <w:lang w:eastAsia="en-US"/>
        </w:rPr>
        <w:t>1 ГК РФ юридически значимое сообщение,</w:t>
      </w:r>
      <w:r w:rsidR="0076745F">
        <w:rPr>
          <w:rFonts w:eastAsia="Calibri"/>
          <w:sz w:val="28"/>
          <w:szCs w:val="28"/>
          <w:lang w:eastAsia="en-US"/>
        </w:rPr>
        <w:t xml:space="preserve"> </w:t>
      </w:r>
      <w:r w:rsidRPr="004379B5">
        <w:rPr>
          <w:rFonts w:eastAsia="Calibri"/>
          <w:sz w:val="28"/>
          <w:szCs w:val="28"/>
          <w:lang w:eastAsia="en-US"/>
        </w:rPr>
        <w:t>адресованное</w:t>
      </w:r>
      <w:r w:rsidR="0076745F">
        <w:rPr>
          <w:rFonts w:eastAsia="Calibri"/>
          <w:sz w:val="28"/>
          <w:szCs w:val="28"/>
          <w:lang w:eastAsia="en-US"/>
        </w:rPr>
        <w:t xml:space="preserve"> </w:t>
      </w:r>
      <w:r w:rsidRPr="004379B5">
        <w:rPr>
          <w:rFonts w:eastAsia="Calibri"/>
          <w:sz w:val="28"/>
          <w:szCs w:val="28"/>
          <w:lang w:eastAsia="en-US"/>
        </w:rPr>
        <w:t xml:space="preserve">гражданину, осуществляющему предпринимательскую деятельность в качестве индивидуального предпринимателя, или юридическому лицу, направляется по адресу, указанному соответственно в едином </w:t>
      </w:r>
      <w:r w:rsidRPr="004379B5">
        <w:rPr>
          <w:rFonts w:eastAsia="Calibri"/>
          <w:sz w:val="28"/>
          <w:szCs w:val="28"/>
          <w:lang w:eastAsia="en-US"/>
        </w:rPr>
        <w:t>государственном реестре индивидуальных предпринимателей или в едином государственном реестре юридических лиц либо по адресу, указанному самим индивидуальным предпринимателем или юридическим лицом.</w:t>
      </w:r>
    </w:p>
    <w:p w:rsidR="004379B5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79B5">
        <w:rPr>
          <w:rFonts w:eastAsia="Calibri"/>
          <w:sz w:val="28"/>
          <w:szCs w:val="28"/>
          <w:lang w:eastAsia="en-US"/>
        </w:rPr>
        <w:t>Гражданин, индивидуальный предприниматель или юридическое л</w:t>
      </w:r>
      <w:r w:rsidRPr="004379B5">
        <w:rPr>
          <w:rFonts w:eastAsia="Calibri"/>
          <w:sz w:val="28"/>
          <w:szCs w:val="28"/>
          <w:lang w:eastAsia="en-US"/>
        </w:rPr>
        <w:t xml:space="preserve">ицо несут риск последствий неполучения юридически значимых сообщений, доставленных по адресам, перечисленным в абзаце втором данного пункта, а также риск отсутствия по указанным адресам своего представителя (абзац третий п. 63 постановления Пленума </w:t>
      </w:r>
      <w:r w:rsidR="0076745F">
        <w:rPr>
          <w:rFonts w:eastAsia="Calibri"/>
          <w:sz w:val="28"/>
          <w:szCs w:val="28"/>
          <w:lang w:eastAsia="en-US"/>
        </w:rPr>
        <w:t>№</w:t>
      </w:r>
      <w:r w:rsidRPr="004379B5">
        <w:rPr>
          <w:rFonts w:eastAsia="Calibri"/>
          <w:sz w:val="28"/>
          <w:szCs w:val="28"/>
          <w:lang w:eastAsia="en-US"/>
        </w:rPr>
        <w:t xml:space="preserve"> 25).</w:t>
      </w:r>
    </w:p>
    <w:p w:rsidR="0076745F" w:rsidRPr="0076745F" w:rsidP="0076745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745F">
        <w:rPr>
          <w:rFonts w:eastAsia="Calibri"/>
          <w:sz w:val="28"/>
          <w:szCs w:val="28"/>
          <w:lang w:eastAsia="en-US"/>
        </w:rPr>
        <w:t>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(п. 1 ст. 165 1 ГК РФ). Например, сообщен</w:t>
      </w:r>
      <w:r w:rsidRPr="0076745F">
        <w:rPr>
          <w:rFonts w:eastAsia="Calibri"/>
          <w:sz w:val="28"/>
          <w:szCs w:val="28"/>
          <w:lang w:eastAsia="en-US"/>
        </w:rPr>
        <w:t xml:space="preserve">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 (абзац второй п. 67 постановления Пленума </w:t>
      </w:r>
      <w:r>
        <w:rPr>
          <w:rFonts w:eastAsia="Calibri"/>
          <w:sz w:val="28"/>
          <w:szCs w:val="28"/>
          <w:lang w:eastAsia="en-US"/>
        </w:rPr>
        <w:t>№</w:t>
      </w:r>
      <w:r w:rsidRPr="0076745F">
        <w:rPr>
          <w:rFonts w:eastAsia="Calibri"/>
          <w:sz w:val="28"/>
          <w:szCs w:val="28"/>
          <w:lang w:eastAsia="en-US"/>
        </w:rPr>
        <w:t xml:space="preserve"> 25).</w:t>
      </w:r>
    </w:p>
    <w:p w:rsidR="0076745F" w:rsidP="0076745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745F">
        <w:rPr>
          <w:rFonts w:eastAsia="Calibri"/>
          <w:sz w:val="28"/>
          <w:szCs w:val="28"/>
          <w:lang w:eastAsia="en-US"/>
        </w:rPr>
        <w:t xml:space="preserve">Вместе с тем по смыслу положений ст. 165 ГК РФ </w:t>
      </w:r>
      <w:r w:rsidRPr="0076745F">
        <w:rPr>
          <w:rFonts w:eastAsia="Calibri"/>
          <w:sz w:val="28"/>
          <w:szCs w:val="28"/>
          <w:lang w:eastAsia="en-US"/>
        </w:rPr>
        <w:t xml:space="preserve">во взаимосвязи с разъяснениями постановления Пленума </w:t>
      </w:r>
      <w:r>
        <w:rPr>
          <w:rFonts w:eastAsia="Calibri"/>
          <w:sz w:val="28"/>
          <w:szCs w:val="28"/>
          <w:lang w:eastAsia="en-US"/>
        </w:rPr>
        <w:t>№</w:t>
      </w:r>
      <w:r w:rsidRPr="0076745F">
        <w:rPr>
          <w:rFonts w:eastAsia="Calibri"/>
          <w:sz w:val="28"/>
          <w:szCs w:val="28"/>
          <w:lang w:eastAsia="en-US"/>
        </w:rPr>
        <w:t xml:space="preserve"> 25 юридически значимое сообщение не может считаться доставленным, если по обстоятельствам, не зависящим от адресата, оно не было ему вручено или адресат не ознакомился с ним.</w:t>
      </w:r>
    </w:p>
    <w:p w:rsidR="0076745F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Как следует из объяснений </w:t>
      </w:r>
      <w:r>
        <w:rPr>
          <w:rFonts w:eastAsia="Calibri"/>
          <w:sz w:val="28"/>
          <w:szCs w:val="28"/>
          <w:lang w:eastAsia="en-US"/>
        </w:rPr>
        <w:t xml:space="preserve">Овчаренко П.В.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, данных в прокуратуре города, у них с </w:t>
      </w:r>
      <w:r w:rsidR="008468A0">
        <w:rPr>
          <w:rFonts w:eastAsia="Calibri"/>
          <w:sz w:val="28"/>
          <w:szCs w:val="28"/>
          <w:lang w:eastAsia="en-US"/>
        </w:rPr>
        <w:t>-----</w:t>
      </w:r>
      <w:r>
        <w:rPr>
          <w:rFonts w:eastAsia="Calibri"/>
          <w:sz w:val="28"/>
          <w:szCs w:val="28"/>
          <w:lang w:eastAsia="en-US"/>
        </w:rPr>
        <w:t xml:space="preserve"> имеется спор по земельному участку в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>», в связи с чем она обратилась к адвокату, который направил ему запрос. Однако уведомления о поступлении запроса он не получал</w:t>
      </w:r>
      <w:r>
        <w:rPr>
          <w:rFonts w:eastAsia="Calibri"/>
          <w:sz w:val="28"/>
          <w:szCs w:val="28"/>
          <w:lang w:eastAsia="en-US"/>
        </w:rPr>
        <w:t>, по этой причине ответ не подготовил. Уведомлений с почты ему не поступало. Полагает, что ему должны были принести извещение о поступлении письма. Наряду с этим указывает, что ему звонил адвокат Хлонь И.Н., который сказал, что направил запрос, сообщил как</w:t>
      </w:r>
      <w:r>
        <w:rPr>
          <w:rFonts w:eastAsia="Calibri"/>
          <w:sz w:val="28"/>
          <w:szCs w:val="28"/>
          <w:lang w:eastAsia="en-US"/>
        </w:rPr>
        <w:t xml:space="preserve">ая ему нужна информация, на что он по телефону адвокату сказал, что эта </w:t>
      </w:r>
      <w:r>
        <w:rPr>
          <w:rFonts w:eastAsia="Calibri"/>
          <w:sz w:val="28"/>
          <w:szCs w:val="28"/>
          <w:lang w:eastAsia="en-US"/>
        </w:rPr>
        <w:t xml:space="preserve">же информация ранее была предоставлена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по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по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он находился на вахте, в настоящее время он на свободной вахте до </w:t>
      </w:r>
      <w:r w:rsidR="008468A0">
        <w:rPr>
          <w:rFonts w:eastAsia="Calibri"/>
          <w:sz w:val="28"/>
          <w:szCs w:val="28"/>
          <w:lang w:eastAsia="en-US"/>
        </w:rPr>
        <w:t>-----</w:t>
      </w:r>
    </w:p>
    <w:p w:rsidR="0076745F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Вмес</w:t>
      </w:r>
      <w:r>
        <w:rPr>
          <w:rFonts w:eastAsia="Calibri"/>
          <w:sz w:val="28"/>
          <w:szCs w:val="28"/>
          <w:lang w:eastAsia="en-US"/>
        </w:rPr>
        <w:t xml:space="preserve">те с тем, документов, подтверждающих нахождение председателя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>» на вахте в указанный период суду не представлено. Более того,</w:t>
      </w:r>
      <w:r w:rsidR="00077E83">
        <w:rPr>
          <w:rFonts w:eastAsia="Calibri"/>
          <w:sz w:val="28"/>
          <w:szCs w:val="28"/>
          <w:lang w:eastAsia="en-US"/>
        </w:rPr>
        <w:t xml:space="preserve"> из объяснений Овчаренко П.В. следует, что об адвокатском запросе ему было известно заранее, и он не был лишен возможности получить запрос через доверенное лицо, зная, что будет находиться на вахте. </w:t>
      </w:r>
    </w:p>
    <w:p w:rsidR="00077E83" w:rsidP="004379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п. 1 ст. 21 </w:t>
      </w:r>
      <w:r w:rsidRPr="00077E83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077E83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</w:t>
      </w:r>
      <w:r w:rsidRPr="00077E83">
        <w:rPr>
          <w:rFonts w:eastAsia="Calibri"/>
          <w:sz w:val="28"/>
          <w:szCs w:val="28"/>
          <w:lang w:eastAsia="en-US"/>
        </w:rPr>
        <w:t xml:space="preserve"> от 29 июля 2017 г. </w:t>
      </w:r>
      <w:r>
        <w:rPr>
          <w:rFonts w:eastAsia="Calibri"/>
          <w:sz w:val="28"/>
          <w:szCs w:val="28"/>
          <w:lang w:eastAsia="en-US"/>
        </w:rPr>
        <w:t>№</w:t>
      </w:r>
      <w:r w:rsidRPr="00077E83">
        <w:rPr>
          <w:rFonts w:eastAsia="Calibri"/>
          <w:sz w:val="28"/>
          <w:szCs w:val="28"/>
          <w:lang w:eastAsia="en-US"/>
        </w:rPr>
        <w:t xml:space="preserve"> 217-ФЗ </w:t>
      </w:r>
      <w:r>
        <w:rPr>
          <w:rFonts w:eastAsia="Calibri"/>
          <w:sz w:val="28"/>
          <w:szCs w:val="28"/>
          <w:lang w:eastAsia="en-US"/>
        </w:rPr>
        <w:t>«</w:t>
      </w:r>
      <w:r w:rsidRPr="00077E83">
        <w:rPr>
          <w:rFonts w:eastAsia="Calibri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</w:t>
      </w:r>
      <w:r w:rsidRPr="00077E83">
        <w:rPr>
          <w:rFonts w:eastAsia="Calibri"/>
          <w:sz w:val="28"/>
          <w:szCs w:val="28"/>
          <w:lang w:eastAsia="en-US"/>
        </w:rPr>
        <w:t>тдельные законодательные акты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077E8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 w:rsidRPr="00077E83">
        <w:rPr>
          <w:rFonts w:eastAsia="Calibri"/>
          <w:sz w:val="28"/>
          <w:szCs w:val="28"/>
          <w:lang w:eastAsia="en-US"/>
        </w:rPr>
        <w:t>тветственным лицом за ведение делопроизводства в товариществе является его председатель.</w:t>
      </w:r>
    </w:p>
    <w:p w:rsidR="00125AC7" w:rsidRPr="00125AC7" w:rsidP="00942A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2529">
        <w:rPr>
          <w:rFonts w:eastAsia="Calibri"/>
          <w:sz w:val="28"/>
          <w:szCs w:val="28"/>
          <w:lang w:eastAsia="en-US"/>
        </w:rPr>
        <w:t>Событие административного правонарушения и вина председателя Садоводческого некоммерческого товарищества «</w:t>
      </w:r>
      <w:r w:rsidRPr="00292529">
        <w:rPr>
          <w:rFonts w:eastAsia="Calibri"/>
          <w:sz w:val="28"/>
          <w:szCs w:val="28"/>
          <w:lang w:eastAsia="en-US"/>
        </w:rPr>
        <w:t>» Овчаренко Павла Васильевича в его совершении подтверждаются совокупностью исследованных в судебном заседании доказательств:</w:t>
      </w:r>
    </w:p>
    <w:p w:rsid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252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92529">
        <w:rPr>
          <w:rFonts w:eastAsia="Calibri"/>
          <w:sz w:val="28"/>
          <w:szCs w:val="28"/>
          <w:lang w:eastAsia="en-US"/>
        </w:rPr>
        <w:t xml:space="preserve">постановлением о возбуждении дела об административном правонарушении от </w:t>
      </w:r>
      <w:r w:rsidR="008468A0">
        <w:rPr>
          <w:rFonts w:eastAsia="Calibri"/>
          <w:sz w:val="28"/>
          <w:szCs w:val="28"/>
          <w:lang w:eastAsia="en-US"/>
        </w:rPr>
        <w:t>-----</w:t>
      </w:r>
      <w:r w:rsidRPr="00292529">
        <w:rPr>
          <w:rFonts w:eastAsia="Calibri"/>
          <w:sz w:val="28"/>
          <w:szCs w:val="28"/>
          <w:lang w:eastAsia="en-US"/>
        </w:rPr>
        <w:t xml:space="preserve">, в котором изложены событие и обстоятельства </w:t>
      </w:r>
      <w:r w:rsidRPr="00292529">
        <w:rPr>
          <w:rFonts w:eastAsia="Calibri"/>
          <w:sz w:val="28"/>
          <w:szCs w:val="28"/>
          <w:lang w:eastAsia="en-US"/>
        </w:rPr>
        <w:t>административного правонарушения,</w:t>
      </w:r>
      <w:r>
        <w:rPr>
          <w:rFonts w:eastAsia="Calibri"/>
          <w:sz w:val="28"/>
          <w:szCs w:val="28"/>
          <w:lang w:eastAsia="en-US"/>
        </w:rPr>
        <w:t xml:space="preserve"> изложенные выше</w:t>
      </w:r>
      <w:r w:rsidRPr="00292529">
        <w:rPr>
          <w:rFonts w:eastAsia="Calibri"/>
          <w:sz w:val="28"/>
          <w:szCs w:val="28"/>
          <w:lang w:eastAsia="en-US"/>
        </w:rPr>
        <w:t>. Права, предусмотренные ст. 51 Конституции Российской Федерации и ст. 25.1 Кодекса Российской Федерации об административных правонарушениях Овчаренко П</w:t>
      </w:r>
      <w:r>
        <w:rPr>
          <w:rFonts w:eastAsia="Calibri"/>
          <w:sz w:val="28"/>
          <w:szCs w:val="28"/>
          <w:lang w:eastAsia="en-US"/>
        </w:rPr>
        <w:t>.</w:t>
      </w:r>
      <w:r w:rsidRPr="0029252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.</w:t>
      </w:r>
      <w:r w:rsidRPr="00292529">
        <w:rPr>
          <w:rFonts w:eastAsia="Calibri"/>
          <w:sz w:val="28"/>
          <w:szCs w:val="28"/>
          <w:lang w:eastAsia="en-US"/>
        </w:rPr>
        <w:t xml:space="preserve"> разъяснены</w:t>
      </w:r>
      <w:r>
        <w:rPr>
          <w:rFonts w:eastAsia="Calibri"/>
          <w:sz w:val="28"/>
          <w:szCs w:val="28"/>
          <w:lang w:eastAsia="en-US"/>
        </w:rPr>
        <w:t>, в графе «Объяснения» он указал, что с п</w:t>
      </w:r>
      <w:r>
        <w:rPr>
          <w:rFonts w:eastAsia="Calibri"/>
          <w:sz w:val="28"/>
          <w:szCs w:val="28"/>
          <w:lang w:eastAsia="en-US"/>
        </w:rPr>
        <w:t>остановлением согласен, звонок от Хлоня Н.И. был, письмо с запросом не получал, так как был на вахте, впредь обязуется не нарушать</w:t>
      </w:r>
      <w:r w:rsidRPr="00292529">
        <w:rPr>
          <w:rFonts w:eastAsia="Calibri"/>
          <w:sz w:val="28"/>
          <w:szCs w:val="28"/>
          <w:lang w:eastAsia="en-US"/>
        </w:rPr>
        <w:t>;</w:t>
      </w:r>
    </w:p>
    <w:p w:rsid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выпиской из ЕГРЮЛ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, из которого следует, что правом действовать от имени юридического лица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» без</w:t>
      </w:r>
      <w:r>
        <w:rPr>
          <w:rFonts w:eastAsia="Calibri"/>
          <w:sz w:val="28"/>
          <w:szCs w:val="28"/>
          <w:lang w:eastAsia="en-US"/>
        </w:rPr>
        <w:t xml:space="preserve"> доверенности имеет председатель Овчаренко П.В., осуществляющий свою деятельность по адресу: ХМАО-Югра, г.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>;</w:t>
      </w:r>
    </w:p>
    <w:p w:rsidR="007F040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копией Устава СНТ «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», </w:t>
      </w:r>
      <w:r>
        <w:rPr>
          <w:rFonts w:eastAsia="Calibri"/>
          <w:sz w:val="28"/>
          <w:szCs w:val="28"/>
          <w:lang w:eastAsia="en-US"/>
        </w:rPr>
        <w:t>пп</w:t>
      </w:r>
      <w:r>
        <w:rPr>
          <w:rFonts w:eastAsia="Calibri"/>
          <w:sz w:val="28"/>
          <w:szCs w:val="28"/>
          <w:lang w:eastAsia="en-US"/>
        </w:rPr>
        <w:t>. 2 п. 6.1 которого предусмотрено, что члены т</w:t>
      </w:r>
      <w:r>
        <w:rPr>
          <w:rFonts w:eastAsia="Calibri"/>
          <w:sz w:val="28"/>
          <w:szCs w:val="28"/>
          <w:lang w:eastAsia="en-US"/>
        </w:rPr>
        <w:t>оварищества имеют право получать информацию о деятельности органов управления Товарищества и его контроля; в соответствии с п. 9.11 Устава, председатель правления Товарищества действует от имени Товарищества без доверенности; в соответствии с п. 9.12 Устав</w:t>
      </w:r>
      <w:r>
        <w:rPr>
          <w:rFonts w:eastAsia="Calibri"/>
          <w:sz w:val="28"/>
          <w:szCs w:val="28"/>
          <w:lang w:eastAsia="en-US"/>
        </w:rPr>
        <w:t>а, председатель правления Товарищества и члены его правления при осуществлении своих и исполнении установленных обязанностей должны действовать в интересах Товарищества, осуществлять свои права и исполнять установленные обязанности добросовестно и разумно;</w:t>
      </w:r>
    </w:p>
    <w:p w:rsidR="007F040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92529" w:rsidR="0029252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копией протокола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№ 12 собрания членов правления СНТ «</w:t>
      </w:r>
      <w:r>
        <w:rPr>
          <w:rFonts w:eastAsia="Calibri"/>
          <w:sz w:val="28"/>
          <w:szCs w:val="28"/>
          <w:lang w:eastAsia="en-US"/>
        </w:rPr>
        <w:t>», из которого следует, что председателем СНТ «</w:t>
      </w:r>
      <w:r>
        <w:rPr>
          <w:rFonts w:eastAsia="Calibri"/>
          <w:sz w:val="28"/>
          <w:szCs w:val="28"/>
          <w:lang w:eastAsia="en-US"/>
        </w:rPr>
        <w:t>» избран Овчаренко П.В.;</w:t>
      </w:r>
    </w:p>
    <w:p w:rsidR="00292529" w:rsidRP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решением о проведении проверки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из которого следует, что на основании обращения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организована проверка в отношении СНТ </w:t>
      </w:r>
      <w:r w:rsidR="008468A0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предметом которой является исполнение требований законодательства о порядке рассмотрения обр</w:t>
      </w:r>
      <w:r>
        <w:rPr>
          <w:rFonts w:eastAsia="Calibri"/>
          <w:sz w:val="28"/>
          <w:szCs w:val="28"/>
          <w:lang w:eastAsia="en-US"/>
        </w:rPr>
        <w:t xml:space="preserve">ащений граждан, а также предоставления информации гражданину, в том числе адвокату в связи с поступившим от него адвокатским запросом. Овчаренко П.В. ознакомлен с решением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2529">
        <w:rPr>
          <w:rFonts w:eastAsia="Calibri"/>
          <w:sz w:val="28"/>
          <w:szCs w:val="28"/>
          <w:lang w:eastAsia="en-US"/>
        </w:rPr>
        <w:t>-</w:t>
      </w:r>
      <w:r w:rsidR="007F0409">
        <w:rPr>
          <w:rFonts w:eastAsia="Calibri"/>
          <w:sz w:val="28"/>
          <w:szCs w:val="28"/>
          <w:lang w:eastAsia="en-US"/>
        </w:rPr>
        <w:t xml:space="preserve"> письменными </w:t>
      </w:r>
      <w:r w:rsidRPr="00292529">
        <w:rPr>
          <w:rFonts w:eastAsia="Calibri"/>
          <w:sz w:val="28"/>
          <w:szCs w:val="28"/>
          <w:lang w:eastAsia="en-US"/>
        </w:rPr>
        <w:t>объяснени</w:t>
      </w:r>
      <w:r w:rsidR="007F0409">
        <w:rPr>
          <w:rFonts w:eastAsia="Calibri"/>
          <w:sz w:val="28"/>
          <w:szCs w:val="28"/>
          <w:lang w:eastAsia="en-US"/>
        </w:rPr>
        <w:t>я</w:t>
      </w:r>
      <w:r w:rsidRPr="00292529">
        <w:rPr>
          <w:rFonts w:eastAsia="Calibri"/>
          <w:sz w:val="28"/>
          <w:szCs w:val="28"/>
          <w:lang w:eastAsia="en-US"/>
        </w:rPr>
        <w:t>м</w:t>
      </w:r>
      <w:r w:rsidR="007F0409">
        <w:rPr>
          <w:rFonts w:eastAsia="Calibri"/>
          <w:sz w:val="28"/>
          <w:szCs w:val="28"/>
          <w:lang w:eastAsia="en-US"/>
        </w:rPr>
        <w:t>и</w:t>
      </w:r>
      <w:r w:rsidRPr="00292529">
        <w:rPr>
          <w:rFonts w:eastAsia="Calibri"/>
          <w:sz w:val="28"/>
          <w:szCs w:val="28"/>
          <w:lang w:eastAsia="en-US"/>
        </w:rPr>
        <w:t xml:space="preserve"> 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Овчаренко П.В. от </w:t>
      </w:r>
      <w:r w:rsidR="008468A0">
        <w:rPr>
          <w:rFonts w:eastAsia="Calibri"/>
          <w:sz w:val="28"/>
          <w:szCs w:val="28"/>
          <w:lang w:eastAsia="en-US"/>
        </w:rPr>
        <w:t>----</w:t>
      </w:r>
      <w:r w:rsidRPr="007F0409" w:rsidR="007F0409">
        <w:rPr>
          <w:rFonts w:eastAsia="Calibri"/>
          <w:sz w:val="28"/>
          <w:szCs w:val="28"/>
          <w:lang w:eastAsia="en-US"/>
        </w:rPr>
        <w:t>,</w:t>
      </w:r>
      <w:r w:rsidR="007F0409">
        <w:rPr>
          <w:rFonts w:eastAsia="Calibri"/>
          <w:sz w:val="28"/>
          <w:szCs w:val="28"/>
          <w:lang w:eastAsia="en-US"/>
        </w:rPr>
        <w:t xml:space="preserve"> из которых следует, что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у них с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. имеется спор по земельному участку в </w:t>
      </w:r>
      <w:r w:rsidR="008468A0">
        <w:rPr>
          <w:rFonts w:eastAsia="Calibri"/>
          <w:sz w:val="28"/>
          <w:szCs w:val="28"/>
          <w:lang w:eastAsia="en-US"/>
        </w:rPr>
        <w:t>----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</w:t>
      </w:r>
      <w:r w:rsidRPr="007F0409" w:rsidR="007F0409">
        <w:rPr>
          <w:rFonts w:eastAsia="Calibri"/>
          <w:sz w:val="28"/>
          <w:szCs w:val="28"/>
          <w:lang w:eastAsia="en-US"/>
        </w:rPr>
        <w:t>в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связи с чем она обратилась к адвокату, который направил ему запрос. Однако уведомления о поступлении запроса он не получал, по этой причине ответ не подготовил. Уведомлений с почты ему не поступало. Полагает, что ему должны были принести извещение о поступлении письма. </w:t>
      </w:r>
      <w:r w:rsidR="007F0409">
        <w:rPr>
          <w:rFonts w:eastAsia="Calibri"/>
          <w:sz w:val="28"/>
          <w:szCs w:val="28"/>
          <w:lang w:eastAsia="en-US"/>
        </w:rPr>
        <w:t>Вместе с тем,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ему звонил адвокат Хлонь И.Н., который сказал, что направил запрос, сообщил какая ему нужна информация, на что он по телефону адвокату сказал, что эта же информация ранее была предоставлена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. по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с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по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Pr="007F0409" w:rsidR="007F0409">
        <w:rPr>
          <w:rFonts w:eastAsia="Calibri"/>
          <w:sz w:val="28"/>
          <w:szCs w:val="28"/>
          <w:lang w:eastAsia="en-US"/>
        </w:rPr>
        <w:t xml:space="preserve"> он находился на вахте, в настоящее время он на свободной вахте до </w:t>
      </w:r>
      <w:r w:rsidR="008468A0">
        <w:rPr>
          <w:rFonts w:eastAsia="Calibri"/>
          <w:sz w:val="28"/>
          <w:szCs w:val="28"/>
          <w:lang w:eastAsia="en-US"/>
        </w:rPr>
        <w:t>----</w:t>
      </w:r>
    </w:p>
    <w:p w:rsidR="007F040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адвокатского запроса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0409">
        <w:rPr>
          <w:rFonts w:eastAsia="Calibri"/>
          <w:sz w:val="28"/>
          <w:szCs w:val="28"/>
          <w:lang w:eastAsia="en-US"/>
        </w:rPr>
        <w:t>о предоставлении предва</w:t>
      </w:r>
      <w:r w:rsidRPr="007F0409">
        <w:rPr>
          <w:rFonts w:eastAsia="Calibri"/>
          <w:sz w:val="28"/>
          <w:szCs w:val="28"/>
          <w:lang w:eastAsia="en-US"/>
        </w:rPr>
        <w:t>рительного и общего плана межевания земельных участков СНТ «</w:t>
      </w:r>
      <w:r w:rsidRPr="007F0409">
        <w:rPr>
          <w:rFonts w:eastAsia="Calibri"/>
          <w:sz w:val="28"/>
          <w:szCs w:val="28"/>
          <w:lang w:eastAsia="en-US"/>
        </w:rPr>
        <w:t>ое</w:t>
      </w:r>
      <w:r w:rsidRPr="007F0409">
        <w:rPr>
          <w:rFonts w:eastAsia="Calibri"/>
          <w:sz w:val="28"/>
          <w:szCs w:val="28"/>
          <w:lang w:eastAsia="en-US"/>
        </w:rPr>
        <w:t>», информацию о количестве членов СНТ и др.</w:t>
      </w:r>
      <w:r>
        <w:rPr>
          <w:rFonts w:eastAsia="Calibri"/>
          <w:sz w:val="28"/>
          <w:szCs w:val="28"/>
          <w:lang w:eastAsia="en-US"/>
        </w:rPr>
        <w:t>;</w:t>
      </w:r>
    </w:p>
    <w:p w:rsidR="007F040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копией чека, подтверждающего направление запроса в адрес СНТ «</w:t>
      </w:r>
      <w:r>
        <w:rPr>
          <w:rFonts w:eastAsia="Calibri"/>
          <w:sz w:val="28"/>
          <w:szCs w:val="28"/>
          <w:lang w:eastAsia="en-US"/>
        </w:rPr>
        <w:t>ое</w:t>
      </w:r>
      <w:r>
        <w:rPr>
          <w:rFonts w:eastAsia="Calibri"/>
          <w:sz w:val="28"/>
          <w:szCs w:val="28"/>
          <w:lang w:eastAsia="en-US"/>
        </w:rPr>
        <w:t>»;</w:t>
      </w:r>
    </w:p>
    <w:p w:rsidR="008030D2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ордера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8468A0">
        <w:rPr>
          <w:rFonts w:eastAsia="Calibri"/>
          <w:sz w:val="28"/>
          <w:szCs w:val="28"/>
          <w:lang w:eastAsia="en-US"/>
        </w:rPr>
        <w:t>--</w:t>
      </w:r>
      <w:r>
        <w:rPr>
          <w:rFonts w:eastAsia="Calibri"/>
          <w:sz w:val="28"/>
          <w:szCs w:val="28"/>
          <w:lang w:eastAsia="en-US"/>
        </w:rPr>
        <w:t xml:space="preserve"> в соответствии с которым с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адвокату Хронь Н.И. поручено представлять интересы </w:t>
      </w:r>
      <w:r w:rsidR="008468A0">
        <w:rPr>
          <w:rFonts w:eastAsia="Calibri"/>
          <w:sz w:val="28"/>
          <w:szCs w:val="28"/>
          <w:lang w:eastAsia="en-US"/>
        </w:rPr>
        <w:t>-----</w:t>
      </w:r>
      <w:r>
        <w:rPr>
          <w:rFonts w:eastAsia="Calibri"/>
          <w:sz w:val="28"/>
          <w:szCs w:val="28"/>
          <w:lang w:eastAsia="en-US"/>
        </w:rPr>
        <w:t xml:space="preserve"> по оспариванию результатов межевания земельных участков в </w:t>
      </w:r>
      <w:r w:rsidR="008468A0">
        <w:rPr>
          <w:rFonts w:eastAsia="Calibri"/>
          <w:sz w:val="28"/>
          <w:szCs w:val="28"/>
          <w:lang w:eastAsia="en-US"/>
        </w:rPr>
        <w:t>---</w:t>
      </w:r>
    </w:p>
    <w:p w:rsidR="00C044CC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отчетом об отслеживании отправления с почтовым идентификатором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из которого следует, что </w:t>
      </w:r>
      <w:r>
        <w:rPr>
          <w:rFonts w:eastAsia="Calibri"/>
          <w:sz w:val="28"/>
          <w:szCs w:val="28"/>
          <w:lang w:eastAsia="en-US"/>
        </w:rPr>
        <w:t xml:space="preserve">отправление в адрес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» возвращено в связи с истечением срока хранения </w:t>
      </w:r>
      <w:r w:rsidR="008468A0">
        <w:rPr>
          <w:rFonts w:eastAsia="Calibri"/>
          <w:sz w:val="28"/>
          <w:szCs w:val="28"/>
          <w:lang w:eastAsia="en-US"/>
        </w:rPr>
        <w:t>---</w:t>
      </w:r>
    </w:p>
    <w:p w:rsidR="007F0409" w:rsidRP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заявления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. от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, в котором она просит провести проверку в отношении Овчаренко П.В. в связи с не предоставлением им ответа на адвокатс</w:t>
      </w:r>
      <w:r>
        <w:rPr>
          <w:rFonts w:eastAsia="Calibri"/>
          <w:sz w:val="28"/>
          <w:szCs w:val="28"/>
          <w:lang w:eastAsia="en-US"/>
        </w:rPr>
        <w:t xml:space="preserve">кий запрос адвоката Хлонь Н.И., действующего в ее интересах, в связи с чем, кадастровые и межевые работы были приостановлены.  </w:t>
      </w:r>
    </w:p>
    <w:p w:rsidR="00292529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2529">
        <w:rPr>
          <w:rFonts w:eastAsia="Calibri"/>
          <w:sz w:val="28"/>
          <w:szCs w:val="28"/>
          <w:lang w:eastAsia="en-US"/>
        </w:rPr>
        <w:t>Мировой судья приходит к выводу о допустимости и достоверности исследованных доказательств, поскольку они получены с соблюдением</w:t>
      </w:r>
      <w:r w:rsidRPr="00292529">
        <w:rPr>
          <w:rFonts w:eastAsia="Calibri"/>
          <w:sz w:val="28"/>
          <w:szCs w:val="28"/>
          <w:lang w:eastAsia="en-US"/>
        </w:rPr>
        <w:t xml:space="preserve"> требований Кодекса Российской Федерации об административных правонарушениях, последовательны, согласуются между собой. </w:t>
      </w:r>
    </w:p>
    <w:p w:rsidR="00EF1495" w:rsidP="002925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F1495">
        <w:rPr>
          <w:rFonts w:eastAsia="Calibri"/>
          <w:sz w:val="28"/>
          <w:szCs w:val="28"/>
          <w:lang w:eastAsia="en-US"/>
        </w:rPr>
        <w:t>Оценивая доказательства в их совокупности, мировой судья считает, что виновность Овчаренко П.В. в совершении административного правонар</w:t>
      </w:r>
      <w:r w:rsidRPr="00EF1495">
        <w:rPr>
          <w:rFonts w:eastAsia="Calibri"/>
          <w:sz w:val="28"/>
          <w:szCs w:val="28"/>
          <w:lang w:eastAsia="en-US"/>
        </w:rPr>
        <w:t>ушения, предусмотренного ст. 5.39 КоАП РФ, доказана.</w:t>
      </w:r>
    </w:p>
    <w:p w:rsidR="00AC7FCA" w:rsidRP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7FCA">
        <w:rPr>
          <w:rFonts w:eastAsia="Calibri"/>
          <w:sz w:val="28"/>
          <w:szCs w:val="28"/>
          <w:lang w:eastAsia="en-US"/>
        </w:rPr>
        <w:t xml:space="preserve">Вместе с тем, дата совершения правонарушения, изложенная в </w:t>
      </w:r>
      <w:r w:rsidR="0086149B">
        <w:rPr>
          <w:rFonts w:eastAsia="Calibri"/>
          <w:sz w:val="28"/>
          <w:szCs w:val="28"/>
          <w:lang w:eastAsia="en-US"/>
        </w:rPr>
        <w:t>постановлении</w:t>
      </w:r>
      <w:r w:rsidRPr="00AC7FCA">
        <w:rPr>
          <w:rFonts w:eastAsia="Calibri"/>
          <w:sz w:val="28"/>
          <w:szCs w:val="28"/>
          <w:lang w:eastAsia="en-US"/>
        </w:rPr>
        <w:t>, подлежит уточнению в силу следующего.</w:t>
      </w:r>
    </w:p>
    <w:p w:rsidR="00AC7FCA" w:rsidRP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7FCA">
        <w:rPr>
          <w:rFonts w:eastAsia="Calibri"/>
          <w:sz w:val="28"/>
          <w:szCs w:val="28"/>
          <w:lang w:eastAsia="en-US"/>
        </w:rPr>
        <w:t>Согласно ч.ч. 2, 3 ст. 4.8. КоАП РФ срок, исчисляемый сутками, истекает в 24 часа последних</w:t>
      </w:r>
      <w:r w:rsidRPr="00AC7FCA">
        <w:rPr>
          <w:rFonts w:eastAsia="Calibri"/>
          <w:sz w:val="28"/>
          <w:szCs w:val="28"/>
          <w:lang w:eastAsia="en-US"/>
        </w:rPr>
        <w:t xml:space="preserve"> суток; срок, исчисляемый днями, истекает в последний день установленного срока.</w:t>
      </w:r>
    </w:p>
    <w:p w:rsid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7FCA">
        <w:rPr>
          <w:rFonts w:eastAsia="Calibri"/>
          <w:sz w:val="28"/>
          <w:szCs w:val="28"/>
          <w:lang w:eastAsia="en-US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C7FCA" w:rsidRP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>с ч. 3 ст. 107 ГПК РФ т</w:t>
      </w:r>
      <w:r w:rsidRPr="00AC7FCA">
        <w:rPr>
          <w:rFonts w:eastAsia="Calibri"/>
          <w:sz w:val="28"/>
          <w:szCs w:val="28"/>
          <w:lang w:eastAsia="en-US"/>
        </w:rPr>
        <w:t>ечение процессуального срока, исчисляемого годами, месяцами или днями, начинается на следующий день после даты или наступления события, которыми определено его начало.</w:t>
      </w:r>
    </w:p>
    <w:p w:rsid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7FCA">
        <w:rPr>
          <w:rFonts w:eastAsia="Calibri"/>
          <w:sz w:val="28"/>
          <w:szCs w:val="28"/>
          <w:lang w:eastAsia="en-US"/>
        </w:rPr>
        <w:t>В сроки, исчисляемые днями, не включаются нерабочие дни, если ино</w:t>
      </w:r>
      <w:r w:rsidRPr="00AC7FCA">
        <w:rPr>
          <w:rFonts w:eastAsia="Calibri"/>
          <w:sz w:val="28"/>
          <w:szCs w:val="28"/>
          <w:lang w:eastAsia="en-US"/>
        </w:rPr>
        <w:t>е не установлено настоящим Кодексом.</w:t>
      </w:r>
    </w:p>
    <w:p w:rsid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 ч. 2 ст. 108 ГПК РФ</w:t>
      </w:r>
      <w:r w:rsidRPr="00AC7F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AC7FCA">
        <w:rPr>
          <w:rFonts w:eastAsia="Calibri"/>
          <w:sz w:val="28"/>
          <w:szCs w:val="28"/>
          <w:lang w:eastAsia="en-US"/>
        </w:rPr>
        <w:t xml:space="preserve"> случае, если последний день процессуального срока приходится на нерабочий день, днем окончания срока считается следующий за ним рабочий день.</w:t>
      </w:r>
    </w:p>
    <w:p w:rsid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Как указано выше, в</w:t>
      </w:r>
      <w:r w:rsidRPr="00AC7FCA">
        <w:rPr>
          <w:rFonts w:eastAsia="Calibri"/>
          <w:sz w:val="28"/>
          <w:szCs w:val="28"/>
          <w:lang w:eastAsia="en-US"/>
        </w:rPr>
        <w:t xml:space="preserve"> силу ч. 2 ст. 6.1 Федераль</w:t>
      </w:r>
      <w:r w:rsidRPr="00AC7FCA">
        <w:rPr>
          <w:rFonts w:eastAsia="Calibri"/>
          <w:sz w:val="28"/>
          <w:szCs w:val="28"/>
          <w:lang w:eastAsia="en-US"/>
        </w:rPr>
        <w:t>ного закона от 31 мая 2002 года № 63-ФЗ «Об адвокатской деятельности и адвокатуре в Российской Федерации» органы государственной власти, органы местного самоуправления, общественные объединения и иные организации, которым направлен адвокатский запрос, долж</w:t>
      </w:r>
      <w:r w:rsidRPr="00AC7FCA">
        <w:rPr>
          <w:rFonts w:eastAsia="Calibri"/>
          <w:sz w:val="28"/>
          <w:szCs w:val="28"/>
          <w:lang w:eastAsia="en-US"/>
        </w:rPr>
        <w:t>ны дать на него ответ в письменной форме в тридцатидневный срок со дня его получения.</w:t>
      </w:r>
    </w:p>
    <w:p w:rsidR="00AC7FCA" w:rsidP="00AC7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Как видно из материалов дела, адвокатский запрос, направленный в СНТ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возвращен в связи с истечением срока хранения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соответственно 30-дневный срок </w:t>
      </w:r>
      <w:r>
        <w:rPr>
          <w:rFonts w:eastAsia="Calibri"/>
          <w:sz w:val="28"/>
          <w:szCs w:val="28"/>
          <w:lang w:eastAsia="en-US"/>
        </w:rPr>
        <w:t xml:space="preserve">для направления ответа подлежал исчислению с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и истек </w:t>
      </w:r>
      <w:r w:rsidR="008468A0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с учетом переноса нерабочего дня (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="00EF1495">
        <w:rPr>
          <w:rFonts w:eastAsia="Calibri"/>
          <w:sz w:val="28"/>
          <w:szCs w:val="28"/>
          <w:lang w:eastAsia="en-US"/>
        </w:rPr>
        <w:t xml:space="preserve">) на следующий за ним рабочий день, соответственно датой совершения правонарушения является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="00EF1495">
        <w:rPr>
          <w:rFonts w:eastAsia="Calibri"/>
          <w:sz w:val="28"/>
          <w:szCs w:val="28"/>
          <w:lang w:eastAsia="en-US"/>
        </w:rPr>
        <w:t xml:space="preserve">, а не </w:t>
      </w:r>
      <w:r w:rsidR="008468A0">
        <w:rPr>
          <w:rFonts w:eastAsia="Calibri"/>
          <w:sz w:val="28"/>
          <w:szCs w:val="28"/>
          <w:lang w:eastAsia="en-US"/>
        </w:rPr>
        <w:t>---</w:t>
      </w:r>
      <w:r w:rsidR="00EF1495">
        <w:rPr>
          <w:rFonts w:eastAsia="Calibri"/>
          <w:sz w:val="28"/>
          <w:szCs w:val="28"/>
          <w:lang w:eastAsia="en-US"/>
        </w:rPr>
        <w:t xml:space="preserve"> как указано в постановлении</w:t>
      </w:r>
      <w:r>
        <w:rPr>
          <w:rFonts w:eastAsia="Calibri"/>
          <w:sz w:val="28"/>
          <w:szCs w:val="28"/>
          <w:lang w:eastAsia="en-US"/>
        </w:rPr>
        <w:t>.</w:t>
      </w:r>
    </w:p>
    <w:p w:rsidR="00AC5327" w:rsidRPr="00AC5327" w:rsidP="009E74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5327">
        <w:rPr>
          <w:rFonts w:eastAsia="Calibri"/>
          <w:sz w:val="28"/>
          <w:szCs w:val="28"/>
          <w:lang w:eastAsia="en-US"/>
        </w:rPr>
        <w:t xml:space="preserve">С учетом изложенного, </w:t>
      </w:r>
      <w:r w:rsidR="00AD2196">
        <w:rPr>
          <w:rFonts w:eastAsia="Calibri"/>
          <w:sz w:val="28"/>
          <w:szCs w:val="28"/>
          <w:lang w:eastAsia="en-US"/>
        </w:rPr>
        <w:t xml:space="preserve">мировой </w:t>
      </w:r>
      <w:r w:rsidRPr="00AC5327">
        <w:rPr>
          <w:rFonts w:eastAsia="Calibri"/>
          <w:sz w:val="28"/>
          <w:szCs w:val="28"/>
          <w:lang w:eastAsia="en-US"/>
        </w:rPr>
        <w:t xml:space="preserve">судья квалифицирует действия </w:t>
      </w:r>
      <w:r w:rsidRPr="008030D2" w:rsidR="008030D2">
        <w:rPr>
          <w:rFonts w:eastAsia="Calibri"/>
          <w:sz w:val="28"/>
          <w:szCs w:val="28"/>
          <w:lang w:eastAsia="en-US"/>
        </w:rPr>
        <w:t>председателя Садоводческого некоммерческого товарищества «» Овчаренко Павла Васильевича</w:t>
      </w:r>
      <w:r w:rsidRPr="006F2DAF" w:rsidR="006F2DAF">
        <w:rPr>
          <w:rFonts w:eastAsia="Calibri"/>
          <w:sz w:val="28"/>
          <w:szCs w:val="28"/>
          <w:lang w:eastAsia="en-US"/>
        </w:rPr>
        <w:t xml:space="preserve"> </w:t>
      </w:r>
      <w:r w:rsidRPr="00AC5327">
        <w:rPr>
          <w:rFonts w:eastAsia="Calibri"/>
          <w:sz w:val="28"/>
          <w:szCs w:val="28"/>
          <w:lang w:eastAsia="en-US"/>
        </w:rPr>
        <w:t xml:space="preserve">по ст. </w:t>
      </w:r>
      <w:r w:rsidR="006F2DAF">
        <w:rPr>
          <w:rFonts w:eastAsia="Calibri"/>
          <w:sz w:val="28"/>
          <w:szCs w:val="28"/>
          <w:lang w:eastAsia="en-US"/>
        </w:rPr>
        <w:t>5</w:t>
      </w:r>
      <w:r w:rsidRPr="00AC5327">
        <w:rPr>
          <w:rFonts w:eastAsia="Calibri"/>
          <w:sz w:val="28"/>
          <w:szCs w:val="28"/>
          <w:lang w:eastAsia="en-US"/>
        </w:rPr>
        <w:t>.</w:t>
      </w:r>
      <w:r w:rsidR="008030D2">
        <w:rPr>
          <w:rFonts w:eastAsia="Calibri"/>
          <w:sz w:val="28"/>
          <w:szCs w:val="28"/>
          <w:lang w:eastAsia="en-US"/>
        </w:rPr>
        <w:t>3</w:t>
      </w:r>
      <w:r w:rsidR="006F2DAF">
        <w:rPr>
          <w:rFonts w:eastAsia="Calibri"/>
          <w:sz w:val="28"/>
          <w:szCs w:val="28"/>
          <w:lang w:eastAsia="en-US"/>
        </w:rPr>
        <w:t>9</w:t>
      </w:r>
      <w:r w:rsidRPr="00AC5327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как </w:t>
      </w:r>
      <w:r w:rsidRPr="008030D2" w:rsidR="008030D2">
        <w:rPr>
          <w:rFonts w:eastAsia="Calibri"/>
          <w:sz w:val="28"/>
          <w:szCs w:val="28"/>
          <w:lang w:eastAsia="en-US"/>
        </w:rPr>
        <w:t>неправомерный отказ в предоставлении адвокату в связи с поступившим от него адвокатским запросом информации, предоставление которой предусмотрено федеральными законами</w:t>
      </w:r>
      <w:r w:rsidRPr="00AC5327">
        <w:rPr>
          <w:rFonts w:eastAsia="Calibri"/>
          <w:sz w:val="28"/>
          <w:szCs w:val="28"/>
          <w:lang w:eastAsia="en-US"/>
        </w:rPr>
        <w:t>.</w:t>
      </w:r>
    </w:p>
    <w:p w:rsidR="004611FE" w:rsidRPr="004611FE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1FE">
        <w:rPr>
          <w:rFonts w:eastAsia="Calibri"/>
          <w:sz w:val="28"/>
          <w:szCs w:val="28"/>
          <w:lang w:eastAsia="en-US"/>
        </w:rPr>
        <w:t>При назначении административного наказания, суд учитывает характер совершенного админис</w:t>
      </w:r>
      <w:r w:rsidRPr="004611FE">
        <w:rPr>
          <w:rFonts w:eastAsia="Calibri"/>
          <w:sz w:val="28"/>
          <w:szCs w:val="28"/>
          <w:lang w:eastAsia="en-US"/>
        </w:rPr>
        <w:t xml:space="preserve">тративного правонарушения, имущественное положение </w:t>
      </w:r>
      <w:r w:rsidR="008030D2">
        <w:rPr>
          <w:rFonts w:eastAsia="Calibri"/>
          <w:sz w:val="28"/>
          <w:szCs w:val="28"/>
          <w:lang w:eastAsia="en-US"/>
        </w:rPr>
        <w:t>Овчаренко П.В.</w:t>
      </w:r>
      <w:r w:rsidRPr="004611FE">
        <w:rPr>
          <w:rFonts w:eastAsia="Calibri"/>
          <w:sz w:val="28"/>
          <w:szCs w:val="28"/>
          <w:lang w:eastAsia="en-US"/>
        </w:rPr>
        <w:t xml:space="preserve">, обстоятельства смягчающие и отягчающие административную ответственность.  </w:t>
      </w:r>
    </w:p>
    <w:p w:rsidR="006F2DAF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1FE">
        <w:rPr>
          <w:rFonts w:eastAsia="Calibri"/>
          <w:sz w:val="28"/>
          <w:szCs w:val="28"/>
          <w:lang w:eastAsia="en-US"/>
        </w:rPr>
        <w:t>Обстоятельств</w:t>
      </w:r>
      <w:r>
        <w:rPr>
          <w:rFonts w:eastAsia="Calibri"/>
          <w:sz w:val="28"/>
          <w:szCs w:val="28"/>
          <w:lang w:eastAsia="en-US"/>
        </w:rPr>
        <w:t>ом,</w:t>
      </w:r>
      <w:r w:rsidRPr="004611FE">
        <w:rPr>
          <w:rFonts w:eastAsia="Calibri"/>
          <w:sz w:val="28"/>
          <w:szCs w:val="28"/>
          <w:lang w:eastAsia="en-US"/>
        </w:rPr>
        <w:t xml:space="preserve"> </w:t>
      </w:r>
      <w:r w:rsidR="00AB43BD">
        <w:rPr>
          <w:rFonts w:eastAsia="Calibri"/>
          <w:sz w:val="28"/>
          <w:szCs w:val="28"/>
          <w:lang w:eastAsia="en-US"/>
        </w:rPr>
        <w:t>смягчающи</w:t>
      </w:r>
      <w:r>
        <w:rPr>
          <w:rFonts w:eastAsia="Calibri"/>
          <w:sz w:val="28"/>
          <w:szCs w:val="28"/>
          <w:lang w:eastAsia="en-US"/>
        </w:rPr>
        <w:t>м</w:t>
      </w:r>
      <w:r w:rsidRPr="006F2DAF">
        <w:t xml:space="preserve"> </w:t>
      </w:r>
      <w:r w:rsidRPr="006F2DAF">
        <w:rPr>
          <w:rFonts w:eastAsia="Calibri"/>
          <w:sz w:val="28"/>
          <w:szCs w:val="28"/>
          <w:lang w:eastAsia="en-US"/>
        </w:rPr>
        <w:t xml:space="preserve">административную ответственность, </w:t>
      </w:r>
      <w:r>
        <w:rPr>
          <w:rFonts w:eastAsia="Calibri"/>
          <w:sz w:val="28"/>
          <w:szCs w:val="28"/>
          <w:lang w:eastAsia="en-US"/>
        </w:rPr>
        <w:t>в соответствии со</w:t>
      </w:r>
      <w:r w:rsidRPr="006F2DAF">
        <w:rPr>
          <w:rFonts w:eastAsia="Calibri"/>
          <w:sz w:val="28"/>
          <w:szCs w:val="28"/>
          <w:lang w:eastAsia="en-US"/>
        </w:rPr>
        <w:t xml:space="preserve"> ст. 4.2 КоАП РФ, </w:t>
      </w:r>
      <w:r>
        <w:rPr>
          <w:rFonts w:eastAsia="Calibri"/>
          <w:sz w:val="28"/>
          <w:szCs w:val="28"/>
          <w:lang w:eastAsia="en-US"/>
        </w:rPr>
        <w:t>является признани</w:t>
      </w:r>
      <w:r>
        <w:rPr>
          <w:rFonts w:eastAsia="Calibri"/>
          <w:sz w:val="28"/>
          <w:szCs w:val="28"/>
          <w:lang w:eastAsia="en-US"/>
        </w:rPr>
        <w:t>е вины.</w:t>
      </w:r>
      <w:r w:rsidR="00AB43BD">
        <w:rPr>
          <w:rFonts w:eastAsia="Calibri"/>
          <w:sz w:val="28"/>
          <w:szCs w:val="28"/>
          <w:lang w:eastAsia="en-US"/>
        </w:rPr>
        <w:t xml:space="preserve"> </w:t>
      </w:r>
    </w:p>
    <w:p w:rsidR="004611FE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Обстоятельств,</w:t>
      </w:r>
      <w:r w:rsidR="00AB43BD">
        <w:rPr>
          <w:rFonts w:eastAsia="Calibri"/>
          <w:sz w:val="28"/>
          <w:szCs w:val="28"/>
          <w:lang w:eastAsia="en-US"/>
        </w:rPr>
        <w:t xml:space="preserve"> </w:t>
      </w:r>
      <w:r w:rsidRPr="004611FE">
        <w:rPr>
          <w:rFonts w:eastAsia="Calibri"/>
          <w:sz w:val="28"/>
          <w:szCs w:val="28"/>
          <w:lang w:eastAsia="en-US"/>
        </w:rPr>
        <w:t xml:space="preserve">отягчающих административную ответственность, предусмотренных </w:t>
      </w:r>
      <w:r w:rsidR="00AB43BD">
        <w:rPr>
          <w:rFonts w:eastAsia="Calibri"/>
          <w:sz w:val="28"/>
          <w:szCs w:val="28"/>
          <w:lang w:eastAsia="en-US"/>
        </w:rPr>
        <w:t xml:space="preserve">ст. </w:t>
      </w:r>
      <w:r w:rsidRPr="004611FE">
        <w:rPr>
          <w:rFonts w:eastAsia="Calibri"/>
          <w:sz w:val="28"/>
          <w:szCs w:val="28"/>
          <w:lang w:eastAsia="en-US"/>
        </w:rPr>
        <w:t xml:space="preserve">4.3 КоАП РФ, судом не установлено. </w:t>
      </w:r>
    </w:p>
    <w:p w:rsidR="004611FE" w:rsidRPr="004611FE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1FE">
        <w:rPr>
          <w:rFonts w:eastAsia="Calibri"/>
          <w:sz w:val="28"/>
          <w:szCs w:val="28"/>
          <w:lang w:eastAsia="en-US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611FE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1FE">
        <w:rPr>
          <w:rFonts w:eastAsia="Calibri"/>
          <w:sz w:val="28"/>
          <w:szCs w:val="28"/>
          <w:lang w:eastAsia="en-US"/>
        </w:rPr>
        <w:t xml:space="preserve">Обстоятельств, перечисленных в ст. 29.2 КоАП РФ, исключающих возможность рассмотрения дела, не имеется.    </w:t>
      </w:r>
    </w:p>
    <w:p w:rsidR="004611FE" w:rsidRPr="004611FE" w:rsidP="00AD21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1FE">
        <w:rPr>
          <w:rFonts w:eastAsia="Calibri"/>
          <w:sz w:val="28"/>
          <w:szCs w:val="28"/>
          <w:lang w:eastAsia="en-US"/>
        </w:rPr>
        <w:t xml:space="preserve">При определении меры наказания суд учитывает характер и степень общественной опасности правонарушения, </w:t>
      </w:r>
      <w:r w:rsidRPr="00AD2196" w:rsidR="00AD2196">
        <w:rPr>
          <w:rFonts w:eastAsia="Calibri"/>
          <w:sz w:val="28"/>
          <w:szCs w:val="28"/>
          <w:lang w:eastAsia="en-US"/>
        </w:rPr>
        <w:t>посягающе</w:t>
      </w:r>
      <w:r w:rsidR="00AD2196">
        <w:rPr>
          <w:rFonts w:eastAsia="Calibri"/>
          <w:sz w:val="28"/>
          <w:szCs w:val="28"/>
          <w:lang w:eastAsia="en-US"/>
        </w:rPr>
        <w:t>го</w:t>
      </w:r>
      <w:r w:rsidRPr="00AD2196" w:rsidR="00AD2196">
        <w:rPr>
          <w:rFonts w:eastAsia="Calibri"/>
          <w:sz w:val="28"/>
          <w:szCs w:val="28"/>
          <w:lang w:eastAsia="en-US"/>
        </w:rPr>
        <w:t xml:space="preserve"> на </w:t>
      </w:r>
      <w:r w:rsidR="006F2DAF">
        <w:rPr>
          <w:rFonts w:eastAsia="Calibri"/>
          <w:sz w:val="28"/>
          <w:szCs w:val="28"/>
          <w:lang w:eastAsia="en-US"/>
        </w:rPr>
        <w:t>права граждан</w:t>
      </w:r>
      <w:r w:rsidRPr="004611FE">
        <w:rPr>
          <w:rFonts w:eastAsia="Calibri"/>
          <w:sz w:val="28"/>
          <w:szCs w:val="28"/>
          <w:lang w:eastAsia="en-US"/>
        </w:rPr>
        <w:t xml:space="preserve">, и считает </w:t>
      </w:r>
      <w:r w:rsidRPr="004611FE">
        <w:rPr>
          <w:rFonts w:eastAsia="Calibri"/>
          <w:sz w:val="28"/>
          <w:szCs w:val="28"/>
          <w:lang w:eastAsia="en-US"/>
        </w:rPr>
        <w:t>необходимым назначить наказание в виде административного штрафа</w:t>
      </w:r>
      <w:r w:rsidR="008030D2">
        <w:rPr>
          <w:rFonts w:eastAsia="Calibri"/>
          <w:sz w:val="28"/>
          <w:szCs w:val="28"/>
          <w:lang w:eastAsia="en-US"/>
        </w:rPr>
        <w:t xml:space="preserve"> в минимальном размере</w:t>
      </w:r>
      <w:r w:rsidRPr="004611FE">
        <w:rPr>
          <w:rFonts w:eastAsia="Calibri"/>
          <w:sz w:val="28"/>
          <w:szCs w:val="28"/>
          <w:lang w:eastAsia="en-US"/>
        </w:rPr>
        <w:t xml:space="preserve">.  </w:t>
      </w:r>
    </w:p>
    <w:p w:rsidR="00125AC7" w:rsidRPr="00125AC7" w:rsidP="004611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Руководствуясь ст. </w:t>
      </w:r>
      <w:r w:rsidR="004D6E7E">
        <w:rPr>
          <w:rFonts w:eastAsia="Calibri"/>
          <w:sz w:val="28"/>
          <w:szCs w:val="28"/>
          <w:lang w:eastAsia="en-US"/>
        </w:rPr>
        <w:t>2</w:t>
      </w:r>
      <w:r w:rsidRPr="00125AC7">
        <w:rPr>
          <w:rFonts w:eastAsia="Calibri"/>
          <w:sz w:val="28"/>
          <w:szCs w:val="28"/>
          <w:lang w:eastAsia="en-US"/>
        </w:rPr>
        <w:t>9.9 – 29.11 Кодекса Российской Федерации об административных правонарушениях в отношении, мировой судья</w:t>
      </w:r>
    </w:p>
    <w:p w:rsidR="00125AC7" w:rsidRPr="00125AC7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25AC7" w:rsidRPr="008B4FD7" w:rsidP="008B4FD7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8B4FD7">
        <w:rPr>
          <w:rFonts w:eastAsia="Calibri"/>
          <w:b/>
          <w:sz w:val="28"/>
          <w:szCs w:val="28"/>
          <w:lang w:eastAsia="en-US"/>
        </w:rPr>
        <w:t>ПОСТАНОВИЛ:</w:t>
      </w:r>
    </w:p>
    <w:p w:rsidR="00125AC7" w:rsidRPr="00125AC7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25AC7" w:rsidRPr="00125AC7" w:rsidP="00125AC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Признать </w:t>
      </w:r>
      <w:r w:rsidRPr="004D6E7E" w:rsidR="004D6E7E">
        <w:rPr>
          <w:rFonts w:eastAsia="Calibri"/>
          <w:sz w:val="28"/>
          <w:szCs w:val="28"/>
          <w:lang w:eastAsia="en-US"/>
        </w:rPr>
        <w:t>должностно</w:t>
      </w:r>
      <w:r w:rsidR="004D6E7E">
        <w:rPr>
          <w:rFonts w:eastAsia="Calibri"/>
          <w:sz w:val="28"/>
          <w:szCs w:val="28"/>
          <w:lang w:eastAsia="en-US"/>
        </w:rPr>
        <w:t>е</w:t>
      </w:r>
      <w:r w:rsidRPr="004D6E7E" w:rsidR="004D6E7E">
        <w:rPr>
          <w:rFonts w:eastAsia="Calibri"/>
          <w:sz w:val="28"/>
          <w:szCs w:val="28"/>
          <w:lang w:eastAsia="en-US"/>
        </w:rPr>
        <w:t xml:space="preserve"> лиц</w:t>
      </w:r>
      <w:r w:rsidR="004D6E7E">
        <w:rPr>
          <w:rFonts w:eastAsia="Calibri"/>
          <w:sz w:val="28"/>
          <w:szCs w:val="28"/>
          <w:lang w:eastAsia="en-US"/>
        </w:rPr>
        <w:t>о</w:t>
      </w:r>
      <w:r w:rsidRPr="004D6E7E" w:rsidR="004D6E7E">
        <w:rPr>
          <w:rFonts w:eastAsia="Calibri"/>
          <w:sz w:val="28"/>
          <w:szCs w:val="28"/>
          <w:lang w:eastAsia="en-US"/>
        </w:rPr>
        <w:t xml:space="preserve"> – </w:t>
      </w:r>
      <w:r w:rsidRPr="008030D2" w:rsidR="008030D2">
        <w:rPr>
          <w:rFonts w:eastAsia="Calibri"/>
          <w:sz w:val="28"/>
          <w:szCs w:val="28"/>
          <w:lang w:eastAsia="en-US"/>
        </w:rPr>
        <w:t xml:space="preserve">председателя Садоводческого некоммерческого товарищества «» Овчаренко Павла Васильевича </w:t>
      </w:r>
      <w:r w:rsidRPr="00125AC7">
        <w:rPr>
          <w:rFonts w:eastAsia="Calibri"/>
          <w:sz w:val="28"/>
          <w:szCs w:val="28"/>
          <w:lang w:eastAsia="en-US"/>
        </w:rPr>
        <w:t xml:space="preserve">виновным в совершении административного правонарушения, предусмотренного ст. </w:t>
      </w:r>
      <w:r w:rsidR="006F2DAF">
        <w:rPr>
          <w:rFonts w:eastAsia="Calibri"/>
          <w:sz w:val="28"/>
          <w:szCs w:val="28"/>
          <w:lang w:eastAsia="en-US"/>
        </w:rPr>
        <w:t>5</w:t>
      </w:r>
      <w:r w:rsidRPr="00125AC7">
        <w:rPr>
          <w:rFonts w:eastAsia="Calibri"/>
          <w:sz w:val="28"/>
          <w:szCs w:val="28"/>
          <w:lang w:eastAsia="en-US"/>
        </w:rPr>
        <w:t>.</w:t>
      </w:r>
      <w:r w:rsidR="008030D2">
        <w:rPr>
          <w:rFonts w:eastAsia="Calibri"/>
          <w:sz w:val="28"/>
          <w:szCs w:val="28"/>
          <w:lang w:eastAsia="en-US"/>
        </w:rPr>
        <w:t>3</w:t>
      </w:r>
      <w:r w:rsidR="006F2DAF">
        <w:rPr>
          <w:rFonts w:eastAsia="Calibri"/>
          <w:sz w:val="28"/>
          <w:szCs w:val="28"/>
          <w:lang w:eastAsia="en-US"/>
        </w:rPr>
        <w:t>9</w:t>
      </w:r>
      <w:r w:rsidRPr="00125AC7">
        <w:rPr>
          <w:rFonts w:eastAsia="Calibri"/>
          <w:sz w:val="28"/>
          <w:szCs w:val="28"/>
          <w:lang w:eastAsia="en-US"/>
        </w:rPr>
        <w:t xml:space="preserve"> </w:t>
      </w:r>
      <w:r w:rsidRPr="00125AC7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и назначить н</w:t>
      </w:r>
      <w:r w:rsidRPr="00125AC7">
        <w:rPr>
          <w:rFonts w:eastAsia="Calibri"/>
          <w:sz w:val="28"/>
          <w:szCs w:val="28"/>
          <w:lang w:eastAsia="en-US"/>
        </w:rPr>
        <w:t xml:space="preserve">аказание в виде административного штрафа в размере </w:t>
      </w:r>
      <w:r w:rsidR="006F2DAF">
        <w:rPr>
          <w:rFonts w:eastAsia="Calibri"/>
          <w:sz w:val="28"/>
          <w:szCs w:val="28"/>
          <w:lang w:eastAsia="en-US"/>
        </w:rPr>
        <w:t>5</w:t>
      </w:r>
      <w:r w:rsidRPr="00125AC7">
        <w:rPr>
          <w:rFonts w:eastAsia="Calibri"/>
          <w:sz w:val="28"/>
          <w:szCs w:val="28"/>
          <w:lang w:eastAsia="en-US"/>
        </w:rPr>
        <w:t xml:space="preserve"> 000 (</w:t>
      </w:r>
      <w:r w:rsidR="006F2DAF">
        <w:rPr>
          <w:rFonts w:eastAsia="Calibri"/>
          <w:sz w:val="28"/>
          <w:szCs w:val="28"/>
          <w:lang w:eastAsia="en-US"/>
        </w:rPr>
        <w:t>пяти</w:t>
      </w:r>
      <w:r w:rsidRPr="00125AC7">
        <w:rPr>
          <w:rFonts w:eastAsia="Calibri"/>
          <w:sz w:val="28"/>
          <w:szCs w:val="28"/>
          <w:lang w:eastAsia="en-US"/>
        </w:rPr>
        <w:t xml:space="preserve"> тысяч) рублей.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</w:t>
      </w:r>
      <w:r w:rsidRPr="008623B2">
        <w:rPr>
          <w:snapToGrid w:val="0"/>
          <w:sz w:val="28"/>
          <w:szCs w:val="28"/>
        </w:rPr>
        <w:t>тономного округа - Югры, л/с 04872D08080);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Банковский счет, входящий в </w:t>
      </w:r>
      <w:r w:rsidRPr="008623B2">
        <w:rPr>
          <w:snapToGrid w:val="0"/>
          <w:sz w:val="28"/>
          <w:szCs w:val="28"/>
        </w:rPr>
        <w:t>состав единого казначейского счета (ЕКС) 40102810245370000007;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B4FD7" w:rsidRPr="008623B2" w:rsidP="008B4FD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8030D2" w:rsidR="008030D2">
        <w:rPr>
          <w:snapToGrid w:val="0"/>
          <w:sz w:val="28"/>
          <w:szCs w:val="28"/>
        </w:rPr>
        <w:t>72011601053019000140</w:t>
      </w:r>
      <w:r w:rsidRPr="008623B2">
        <w:rPr>
          <w:snapToGrid w:val="0"/>
          <w:sz w:val="28"/>
          <w:szCs w:val="28"/>
        </w:rPr>
        <w:t>;</w:t>
      </w:r>
    </w:p>
    <w:p w:rsidR="008B4FD7" w:rsidRPr="00B51702" w:rsidP="008B4FD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8468A0">
        <w:rPr>
          <w:snapToGrid w:val="0"/>
          <w:sz w:val="28"/>
          <w:szCs w:val="28"/>
        </w:rPr>
        <w:t>----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</w:t>
      </w:r>
      <w:r w:rsidRPr="00B51702">
        <w:rPr>
          <w:rFonts w:eastAsia="MS Mincho"/>
          <w:sz w:val="28"/>
          <w:szCs w:val="28"/>
        </w:rPr>
        <w:t xml:space="preserve"> «0», известив о платеже мирового судью).</w:t>
      </w:r>
    </w:p>
    <w:p w:rsidR="008B4FD7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</w:t>
      </w:r>
      <w:r w:rsidRPr="00B51702">
        <w:rPr>
          <w:sz w:val="28"/>
          <w:szCs w:val="28"/>
        </w:rPr>
        <w:t>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</w:t>
      </w:r>
      <w:r w:rsidRPr="00B51702">
        <w:rPr>
          <w:sz w:val="28"/>
          <w:szCs w:val="28"/>
        </w:rPr>
        <w:t xml:space="preserve">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</w:t>
      </w:r>
      <w:r w:rsidRPr="00B51702">
        <w:rPr>
          <w:sz w:val="28"/>
          <w:szCs w:val="28"/>
        </w:rPr>
        <w:t xml:space="preserve">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</w:t>
      </w:r>
    </w:p>
    <w:p w:rsidR="008B4FD7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>С учетом материального положения лица, привлеченного к административ</w:t>
      </w:r>
      <w:r w:rsidRPr="00B51702">
        <w:rPr>
          <w:sz w:val="28"/>
          <w:szCs w:val="28"/>
        </w:rPr>
        <w:t xml:space="preserve">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8B4FD7" w:rsidRPr="00B51702" w:rsidP="008B4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</w:t>
      </w:r>
      <w:r w:rsidRPr="00B51702">
        <w:rPr>
          <w:sz w:val="28"/>
          <w:szCs w:val="28"/>
        </w:rPr>
        <w:t xml:space="preserve">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</w:t>
        </w:r>
        <w:r w:rsidRPr="00B51702">
          <w:rPr>
            <w:sz w:val="28"/>
            <w:szCs w:val="28"/>
          </w:rPr>
          <w:t>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</w:t>
      </w:r>
      <w:r w:rsidRPr="00B51702">
        <w:rPr>
          <w:sz w:val="28"/>
          <w:szCs w:val="28"/>
        </w:rPr>
        <w:t>неуплате судебному приставу-исполнителю для исполнения в порядке, предусмотренном федеральным законода</w:t>
      </w:r>
      <w:r w:rsidRPr="00B51702">
        <w:rPr>
          <w:sz w:val="28"/>
          <w:szCs w:val="28"/>
        </w:rPr>
        <w:t xml:space="preserve">тельством. </w:t>
      </w:r>
    </w:p>
    <w:p w:rsidR="008B4FD7" w:rsidRPr="00B51702" w:rsidP="008B4FD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8B4FD7" w:rsidRPr="00B51702" w:rsidP="008B4FD7">
      <w:pPr>
        <w:ind w:firstLine="708"/>
        <w:jc w:val="both"/>
        <w:rPr>
          <w:rFonts w:eastAsia="MS Mincho"/>
          <w:sz w:val="28"/>
          <w:szCs w:val="28"/>
        </w:rPr>
      </w:pPr>
    </w:p>
    <w:p w:rsidR="008B4FD7" w:rsidRPr="00B51702" w:rsidP="008B4FD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="006F2DAF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  </w:t>
      </w:r>
      <w:r w:rsidR="008468A0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 xml:space="preserve">     Е.И. Костарева </w:t>
      </w:r>
    </w:p>
    <w:p w:rsidR="00216575" w:rsidRPr="00B51702" w:rsidP="002439FC">
      <w:pPr>
        <w:jc w:val="both"/>
        <w:rPr>
          <w:rFonts w:eastAsia="MS Mincho"/>
          <w:sz w:val="28"/>
          <w:szCs w:val="28"/>
        </w:rPr>
      </w:pPr>
    </w:p>
    <w:sectPr w:rsidSect="005877D2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128536"/>
      <w:docPartObj>
        <w:docPartGallery w:val="Page Numbers (Top of Page)"/>
        <w:docPartUnique/>
      </w:docPartObj>
    </w:sdtPr>
    <w:sdtContent>
      <w:p w:rsidR="007A39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8A0">
          <w:rPr>
            <w:noProof/>
          </w:rPr>
          <w:t>8</w:t>
        </w:r>
        <w:r>
          <w:fldChar w:fldCharType="end"/>
        </w:r>
      </w:p>
    </w:sdtContent>
  </w:sdt>
  <w:p w:rsidR="007A3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3989" w:rsidRPr="00AE469D" w:rsidP="00AE469D">
    <w:pPr>
      <w:pStyle w:val="Header"/>
    </w:pPr>
    <w:r w:rsidRPr="00AE469D">
      <w:t>УИД 86MS0024-01-202</w:t>
    </w:r>
    <w:r>
      <w:t>5</w:t>
    </w:r>
    <w:r w:rsidRPr="00AE469D">
      <w:t>-00</w:t>
    </w:r>
    <w:r>
      <w:t>3502</w:t>
    </w:r>
    <w:r w:rsidRPr="00AE469D">
      <w:t>-</w:t>
    </w:r>
    <w:r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BA6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77E83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699E"/>
    <w:rsid w:val="000A7E5C"/>
    <w:rsid w:val="000A7E66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3C5B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132E"/>
    <w:rsid w:val="00131357"/>
    <w:rsid w:val="00133F28"/>
    <w:rsid w:val="00135CEB"/>
    <w:rsid w:val="00136A1B"/>
    <w:rsid w:val="001448BA"/>
    <w:rsid w:val="001466B0"/>
    <w:rsid w:val="001527B4"/>
    <w:rsid w:val="00152B15"/>
    <w:rsid w:val="00156749"/>
    <w:rsid w:val="001572B6"/>
    <w:rsid w:val="00160650"/>
    <w:rsid w:val="001609A2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7C7"/>
    <w:rsid w:val="00193AD9"/>
    <w:rsid w:val="00196CBF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5E0F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39FC"/>
    <w:rsid w:val="002476B0"/>
    <w:rsid w:val="00250D9A"/>
    <w:rsid w:val="002571DA"/>
    <w:rsid w:val="00260D89"/>
    <w:rsid w:val="00262B59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9024F"/>
    <w:rsid w:val="00292529"/>
    <w:rsid w:val="00292D59"/>
    <w:rsid w:val="002947AB"/>
    <w:rsid w:val="00295626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6D4"/>
    <w:rsid w:val="002F27A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1BA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13BA"/>
    <w:rsid w:val="003C5139"/>
    <w:rsid w:val="003C58D8"/>
    <w:rsid w:val="003C652C"/>
    <w:rsid w:val="003C6A60"/>
    <w:rsid w:val="003D371C"/>
    <w:rsid w:val="003D41A5"/>
    <w:rsid w:val="003D4319"/>
    <w:rsid w:val="003D7B7B"/>
    <w:rsid w:val="003E2BF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9B5"/>
    <w:rsid w:val="004401A5"/>
    <w:rsid w:val="00440F40"/>
    <w:rsid w:val="00441E87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72399"/>
    <w:rsid w:val="004724DF"/>
    <w:rsid w:val="00472707"/>
    <w:rsid w:val="0047494E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5088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CCB"/>
    <w:rsid w:val="00522E62"/>
    <w:rsid w:val="00524E75"/>
    <w:rsid w:val="00527A16"/>
    <w:rsid w:val="005308D7"/>
    <w:rsid w:val="0053115D"/>
    <w:rsid w:val="00540B4C"/>
    <w:rsid w:val="0054278F"/>
    <w:rsid w:val="00544174"/>
    <w:rsid w:val="00546A00"/>
    <w:rsid w:val="00546D3F"/>
    <w:rsid w:val="0055031B"/>
    <w:rsid w:val="00551588"/>
    <w:rsid w:val="00560749"/>
    <w:rsid w:val="00562939"/>
    <w:rsid w:val="00563527"/>
    <w:rsid w:val="00572F55"/>
    <w:rsid w:val="00573F98"/>
    <w:rsid w:val="00575829"/>
    <w:rsid w:val="005877D2"/>
    <w:rsid w:val="005A389C"/>
    <w:rsid w:val="005A527B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1DE0"/>
    <w:rsid w:val="0060246D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3E5F"/>
    <w:rsid w:val="00664CEF"/>
    <w:rsid w:val="00667B05"/>
    <w:rsid w:val="00667B8C"/>
    <w:rsid w:val="00671D03"/>
    <w:rsid w:val="00672515"/>
    <w:rsid w:val="00674AFC"/>
    <w:rsid w:val="00681918"/>
    <w:rsid w:val="00681BBB"/>
    <w:rsid w:val="0068737B"/>
    <w:rsid w:val="0068764F"/>
    <w:rsid w:val="00690839"/>
    <w:rsid w:val="00692342"/>
    <w:rsid w:val="0069247A"/>
    <w:rsid w:val="006958F0"/>
    <w:rsid w:val="006A0589"/>
    <w:rsid w:val="006A07D8"/>
    <w:rsid w:val="006A7053"/>
    <w:rsid w:val="006A79CF"/>
    <w:rsid w:val="006B0FDF"/>
    <w:rsid w:val="006B26C8"/>
    <w:rsid w:val="006B2824"/>
    <w:rsid w:val="006B4E76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D7B"/>
    <w:rsid w:val="006E0FE4"/>
    <w:rsid w:val="006E53B9"/>
    <w:rsid w:val="006E5B64"/>
    <w:rsid w:val="006F0518"/>
    <w:rsid w:val="006F1E09"/>
    <w:rsid w:val="006F1FC9"/>
    <w:rsid w:val="006F2463"/>
    <w:rsid w:val="006F2DAF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6745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3989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0409"/>
    <w:rsid w:val="007F1421"/>
    <w:rsid w:val="007F15CD"/>
    <w:rsid w:val="007F3B30"/>
    <w:rsid w:val="007F4E35"/>
    <w:rsid w:val="007F5009"/>
    <w:rsid w:val="008030D2"/>
    <w:rsid w:val="0080517E"/>
    <w:rsid w:val="00813524"/>
    <w:rsid w:val="0081358E"/>
    <w:rsid w:val="00825B63"/>
    <w:rsid w:val="00827ACD"/>
    <w:rsid w:val="008310A7"/>
    <w:rsid w:val="008313BF"/>
    <w:rsid w:val="00831B0D"/>
    <w:rsid w:val="00832A95"/>
    <w:rsid w:val="00833368"/>
    <w:rsid w:val="008439A8"/>
    <w:rsid w:val="008468A0"/>
    <w:rsid w:val="00853863"/>
    <w:rsid w:val="00854159"/>
    <w:rsid w:val="008564F2"/>
    <w:rsid w:val="0086149B"/>
    <w:rsid w:val="008623B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4837"/>
    <w:rsid w:val="008969D3"/>
    <w:rsid w:val="008A0432"/>
    <w:rsid w:val="008A1803"/>
    <w:rsid w:val="008A3D11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5BDB"/>
    <w:rsid w:val="008D75CF"/>
    <w:rsid w:val="008E293D"/>
    <w:rsid w:val="008E3D72"/>
    <w:rsid w:val="008E5A57"/>
    <w:rsid w:val="008F1D54"/>
    <w:rsid w:val="008F34D1"/>
    <w:rsid w:val="008F5572"/>
    <w:rsid w:val="009005A8"/>
    <w:rsid w:val="009009D0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2A85"/>
    <w:rsid w:val="00943EBC"/>
    <w:rsid w:val="009445BE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087E"/>
    <w:rsid w:val="009B1D5D"/>
    <w:rsid w:val="009B4A25"/>
    <w:rsid w:val="009B6348"/>
    <w:rsid w:val="009C3B67"/>
    <w:rsid w:val="009C60B1"/>
    <w:rsid w:val="009C7D26"/>
    <w:rsid w:val="009D0076"/>
    <w:rsid w:val="009D41FE"/>
    <w:rsid w:val="009E33DF"/>
    <w:rsid w:val="009E4E95"/>
    <w:rsid w:val="009E6EDF"/>
    <w:rsid w:val="009E747A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4A8"/>
    <w:rsid w:val="00A34BB2"/>
    <w:rsid w:val="00A35557"/>
    <w:rsid w:val="00A40C7F"/>
    <w:rsid w:val="00A4465D"/>
    <w:rsid w:val="00A5553C"/>
    <w:rsid w:val="00A557E0"/>
    <w:rsid w:val="00A6009C"/>
    <w:rsid w:val="00A62A89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3BD"/>
    <w:rsid w:val="00AC2908"/>
    <w:rsid w:val="00AC2C5C"/>
    <w:rsid w:val="00AC5327"/>
    <w:rsid w:val="00AC7C81"/>
    <w:rsid w:val="00AC7FCA"/>
    <w:rsid w:val="00AD2196"/>
    <w:rsid w:val="00AD2290"/>
    <w:rsid w:val="00AD23A3"/>
    <w:rsid w:val="00AD35E7"/>
    <w:rsid w:val="00AD44E2"/>
    <w:rsid w:val="00AD45DB"/>
    <w:rsid w:val="00AE1475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821"/>
    <w:rsid w:val="00B60920"/>
    <w:rsid w:val="00B6327C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7354"/>
    <w:rsid w:val="00BC02B6"/>
    <w:rsid w:val="00BC17C1"/>
    <w:rsid w:val="00BC34C0"/>
    <w:rsid w:val="00BC5608"/>
    <w:rsid w:val="00BC6163"/>
    <w:rsid w:val="00BD21B9"/>
    <w:rsid w:val="00BD3C1E"/>
    <w:rsid w:val="00BD502A"/>
    <w:rsid w:val="00BD57E2"/>
    <w:rsid w:val="00BD7454"/>
    <w:rsid w:val="00BE5D97"/>
    <w:rsid w:val="00BE5E99"/>
    <w:rsid w:val="00BE7AD3"/>
    <w:rsid w:val="00BF0D5A"/>
    <w:rsid w:val="00C0296E"/>
    <w:rsid w:val="00C044CC"/>
    <w:rsid w:val="00C05C1E"/>
    <w:rsid w:val="00C064FE"/>
    <w:rsid w:val="00C134EC"/>
    <w:rsid w:val="00C1367C"/>
    <w:rsid w:val="00C16CEA"/>
    <w:rsid w:val="00C17913"/>
    <w:rsid w:val="00C22DC1"/>
    <w:rsid w:val="00C25FA9"/>
    <w:rsid w:val="00C2654C"/>
    <w:rsid w:val="00C2674C"/>
    <w:rsid w:val="00C269E6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1A0C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3A2"/>
    <w:rsid w:val="00D17F8B"/>
    <w:rsid w:val="00D217A3"/>
    <w:rsid w:val="00D27ED6"/>
    <w:rsid w:val="00D30349"/>
    <w:rsid w:val="00D31AD7"/>
    <w:rsid w:val="00D3257C"/>
    <w:rsid w:val="00D3620E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90651"/>
    <w:rsid w:val="00D911DF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2996"/>
    <w:rsid w:val="00DD364D"/>
    <w:rsid w:val="00DD4BAC"/>
    <w:rsid w:val="00DD6214"/>
    <w:rsid w:val="00DE4DF3"/>
    <w:rsid w:val="00DF1E97"/>
    <w:rsid w:val="00DF5B3B"/>
    <w:rsid w:val="00DF751B"/>
    <w:rsid w:val="00E00A8D"/>
    <w:rsid w:val="00E02EB8"/>
    <w:rsid w:val="00E06F0A"/>
    <w:rsid w:val="00E07C27"/>
    <w:rsid w:val="00E10097"/>
    <w:rsid w:val="00E212C1"/>
    <w:rsid w:val="00E22407"/>
    <w:rsid w:val="00E2264B"/>
    <w:rsid w:val="00E23A83"/>
    <w:rsid w:val="00E23EF1"/>
    <w:rsid w:val="00E259BB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495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45B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61564"/>
    <w:rsid w:val="00F62E97"/>
    <w:rsid w:val="00F637E8"/>
    <w:rsid w:val="00F669DD"/>
    <w:rsid w:val="00F73469"/>
    <w:rsid w:val="00F76244"/>
    <w:rsid w:val="00F84A97"/>
    <w:rsid w:val="00F861EA"/>
    <w:rsid w:val="00F86F91"/>
    <w:rsid w:val="00F91107"/>
    <w:rsid w:val="00F95344"/>
    <w:rsid w:val="00F9542C"/>
    <w:rsid w:val="00FA0545"/>
    <w:rsid w:val="00FA58F0"/>
    <w:rsid w:val="00FA6C13"/>
    <w:rsid w:val="00FB00E5"/>
    <w:rsid w:val="00FB1432"/>
    <w:rsid w:val="00FB1D4C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48E01FC-B70C-4F6E-8EC0-00F21CD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533C-74AF-4E56-9999-BBB6923A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